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2D61" w14:textId="77777777" w:rsidR="006D2A91" w:rsidRDefault="006D2A91">
      <w:pPr>
        <w:spacing w:after="0"/>
        <w:jc w:val="center"/>
        <w:rPr>
          <w:rFonts w:ascii="Amasis MT Pro Medium" w:hAnsi="Amasis MT Pro Medium" w:cs="Aldhabi"/>
          <w:sz w:val="20"/>
          <w:szCs w:val="20"/>
        </w:rPr>
      </w:pPr>
      <w:r>
        <w:rPr>
          <w:rFonts w:ascii="Amasis MT Pro Medium" w:hAnsi="Amasis MT Pro Medium" w:cs="Aldhabi"/>
          <w:sz w:val="20"/>
          <w:szCs w:val="20"/>
        </w:rPr>
        <w:t>At the Meeting of the</w:t>
      </w:r>
    </w:p>
    <w:p w14:paraId="6725C5F7" w14:textId="77777777" w:rsidR="006D2A91" w:rsidRDefault="006D2A91">
      <w:pPr>
        <w:spacing w:after="0"/>
        <w:jc w:val="center"/>
        <w:rPr>
          <w:rFonts w:ascii="Amasis MT Pro Medium" w:hAnsi="Amasis MT Pro Medium" w:cs="Aldhabi"/>
        </w:rPr>
      </w:pPr>
      <w:r>
        <w:rPr>
          <w:rFonts w:ascii="Amasis MT Pro Medium" w:hAnsi="Amasis MT Pro Medium" w:cs="Aldhabi"/>
        </w:rPr>
        <w:t>COUNCIL for the PARISH of HORTON</w:t>
      </w:r>
    </w:p>
    <w:p w14:paraId="2F288BF1" w14:textId="77777777" w:rsidR="006D2A91" w:rsidRDefault="006D2A91">
      <w:pPr>
        <w:spacing w:after="0"/>
        <w:jc w:val="center"/>
        <w:rPr>
          <w:rFonts w:ascii="Amasis MT Pro Medium" w:hAnsi="Amasis MT Pro Medium" w:cs="Aldhabi"/>
          <w:sz w:val="20"/>
          <w:szCs w:val="20"/>
        </w:rPr>
      </w:pPr>
      <w:r>
        <w:rPr>
          <w:rFonts w:ascii="Amasis MT Pro Medium" w:hAnsi="Amasis MT Pro Medium" w:cs="Aldhabi"/>
          <w:sz w:val="20"/>
          <w:szCs w:val="20"/>
        </w:rPr>
        <w:t>held in Champney Hall at 7.00pm</w:t>
      </w:r>
    </w:p>
    <w:p w14:paraId="418D7604" w14:textId="57D8F680" w:rsidR="006D2A91" w:rsidRDefault="006D2A91">
      <w:pPr>
        <w:spacing w:after="0"/>
        <w:jc w:val="center"/>
        <w:rPr>
          <w:rFonts w:ascii="Amasis MT Pro Medium" w:hAnsi="Amasis MT Pro Medium" w:cs="Aldhabi"/>
        </w:rPr>
      </w:pPr>
      <w:r>
        <w:rPr>
          <w:rFonts w:ascii="Amasis MT Pro Medium" w:hAnsi="Amasis MT Pro Medium" w:cs="Aldhabi"/>
        </w:rPr>
        <w:t xml:space="preserve">Tuesday </w:t>
      </w:r>
      <w:r w:rsidR="00E75836">
        <w:rPr>
          <w:rFonts w:ascii="Amasis MT Pro Medium" w:hAnsi="Amasis MT Pro Medium" w:cs="Aldhabi"/>
        </w:rPr>
        <w:t>20</w:t>
      </w:r>
      <w:r>
        <w:rPr>
          <w:rFonts w:ascii="Amasis MT Pro Medium" w:hAnsi="Amasis MT Pro Medium" w:cs="Aldhabi"/>
          <w:vertAlign w:val="superscript"/>
        </w:rPr>
        <w:t>th</w:t>
      </w:r>
      <w:r>
        <w:rPr>
          <w:rFonts w:ascii="Amasis MT Pro Medium" w:hAnsi="Amasis MT Pro Medium" w:cs="Aldhabi"/>
        </w:rPr>
        <w:t xml:space="preserve"> </w:t>
      </w:r>
      <w:r w:rsidR="00286945">
        <w:rPr>
          <w:rFonts w:ascii="Amasis MT Pro Medium" w:hAnsi="Amasis MT Pro Medium" w:cs="Aldhabi"/>
        </w:rPr>
        <w:t xml:space="preserve">January </w:t>
      </w:r>
      <w:r>
        <w:rPr>
          <w:rFonts w:ascii="Amasis MT Pro Medium" w:hAnsi="Amasis MT Pro Medium" w:cs="Aldhabi"/>
        </w:rPr>
        <w:t>202</w:t>
      </w:r>
      <w:r w:rsidR="00286945">
        <w:rPr>
          <w:rFonts w:ascii="Amasis MT Pro Medium" w:hAnsi="Amasis MT Pro Medium" w:cs="Aldhabi"/>
        </w:rPr>
        <w:t>6</w:t>
      </w:r>
    </w:p>
    <w:p w14:paraId="16307496" w14:textId="77777777" w:rsidR="00491A41" w:rsidRDefault="00491A41" w:rsidP="00B4677B">
      <w:pPr>
        <w:jc w:val="center"/>
        <w:rPr>
          <w:b/>
          <w:bCs/>
          <w:sz w:val="36"/>
          <w:szCs w:val="36"/>
        </w:rPr>
      </w:pPr>
    </w:p>
    <w:p w14:paraId="6BC67C87" w14:textId="09FA4A88" w:rsidR="00286945" w:rsidRPr="00AA70FC" w:rsidRDefault="00CF110B" w:rsidP="00CF110B">
      <w:r>
        <w:rPr>
          <w:b/>
          <w:bCs/>
        </w:rPr>
        <w:t>Present:</w:t>
      </w:r>
      <w:r w:rsidR="00AA70FC">
        <w:t xml:space="preserve"> Cllr Hickley, </w:t>
      </w:r>
      <w:r w:rsidR="00325A60">
        <w:t>Cllr G P</w:t>
      </w:r>
      <w:r w:rsidR="0039573B">
        <w:t xml:space="preserve">ettrassi – </w:t>
      </w:r>
      <w:r w:rsidR="007F6123">
        <w:t>Beck Cllr</w:t>
      </w:r>
      <w:r w:rsidR="00325A60">
        <w:t xml:space="preserve"> F</w:t>
      </w:r>
      <w:r w:rsidR="0039573B">
        <w:t>.</w:t>
      </w:r>
      <w:r w:rsidR="00325A60">
        <w:t xml:space="preserve"> </w:t>
      </w:r>
      <w:r w:rsidR="007F6123">
        <w:t>Bovingdon</w:t>
      </w:r>
      <w:r w:rsidR="00325A60">
        <w:t xml:space="preserve">, Cllr </w:t>
      </w:r>
      <w:r w:rsidR="00523C26">
        <w:t>E</w:t>
      </w:r>
      <w:r w:rsidR="007F6123">
        <w:t xml:space="preserve">. </w:t>
      </w:r>
      <w:r w:rsidR="00523C26">
        <w:t>C</w:t>
      </w:r>
      <w:r w:rsidR="007F6123">
        <w:t>oogan</w:t>
      </w:r>
    </w:p>
    <w:p w14:paraId="3D00353A" w14:textId="06D646F7" w:rsidR="000D76B1" w:rsidRPr="00107ECD" w:rsidRDefault="000D76B1" w:rsidP="00CF110B">
      <w:r>
        <w:rPr>
          <w:b/>
          <w:bCs/>
        </w:rPr>
        <w:t>In Attendance:</w:t>
      </w:r>
      <w:r w:rsidR="00107ECD">
        <w:rPr>
          <w:b/>
          <w:bCs/>
        </w:rPr>
        <w:t xml:space="preserve"> </w:t>
      </w:r>
      <w:r w:rsidR="00107ECD">
        <w:t xml:space="preserve">Harley Spillane -Clerk </w:t>
      </w:r>
    </w:p>
    <w:p w14:paraId="6FCECC50" w14:textId="13A0DB25" w:rsidR="00491A41" w:rsidRDefault="00BE0CE4" w:rsidP="00E12FC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WELCOME AND APOLOGIES FOR ABSENCE </w:t>
      </w:r>
    </w:p>
    <w:p w14:paraId="0C8F35E1" w14:textId="77777777" w:rsidR="00A06BE5" w:rsidRDefault="000B7CBB" w:rsidP="00F01D21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Cllr B</w:t>
      </w:r>
      <w:r w:rsidR="00A06BE5">
        <w:rPr>
          <w:sz w:val="20"/>
          <w:szCs w:val="20"/>
        </w:rPr>
        <w:t>. Hickley has welcomed everybody to the meeting.</w:t>
      </w:r>
    </w:p>
    <w:p w14:paraId="3268B830" w14:textId="52B533C0" w:rsidR="00AF7129" w:rsidRPr="009621FF" w:rsidRDefault="00000FB5" w:rsidP="00F01D21">
      <w:pPr>
        <w:pStyle w:val="ListParagraph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FA364C">
        <w:rPr>
          <w:b/>
          <w:bCs/>
          <w:sz w:val="20"/>
          <w:szCs w:val="20"/>
        </w:rPr>
        <w:t>pologies</w:t>
      </w:r>
      <w:r>
        <w:rPr>
          <w:b/>
          <w:bCs/>
          <w:sz w:val="20"/>
          <w:szCs w:val="20"/>
        </w:rPr>
        <w:t xml:space="preserve"> Received</w:t>
      </w:r>
      <w:r w:rsidR="009621FF">
        <w:rPr>
          <w:b/>
          <w:bCs/>
          <w:sz w:val="20"/>
          <w:szCs w:val="20"/>
        </w:rPr>
        <w:t xml:space="preserve"> From: </w:t>
      </w:r>
      <w:r w:rsidR="009621FF">
        <w:rPr>
          <w:sz w:val="20"/>
          <w:szCs w:val="20"/>
        </w:rPr>
        <w:t xml:space="preserve">Cllr D. Buckley, Cllr E. </w:t>
      </w:r>
      <w:r w:rsidR="007F6123">
        <w:rPr>
          <w:sz w:val="20"/>
          <w:szCs w:val="20"/>
        </w:rPr>
        <w:t>Larcombe,</w:t>
      </w:r>
      <w:r w:rsidR="007B123D">
        <w:rPr>
          <w:sz w:val="20"/>
          <w:szCs w:val="20"/>
        </w:rPr>
        <w:t xml:space="preserve"> </w:t>
      </w:r>
      <w:r w:rsidR="00523C26">
        <w:rPr>
          <w:sz w:val="20"/>
          <w:szCs w:val="20"/>
        </w:rPr>
        <w:t>Cllr J Patel</w:t>
      </w:r>
      <w:r w:rsidR="007F6123">
        <w:rPr>
          <w:sz w:val="20"/>
          <w:szCs w:val="20"/>
        </w:rPr>
        <w:t xml:space="preserve"> and Cllr N. Cole.</w:t>
      </w:r>
    </w:p>
    <w:p w14:paraId="387505B9" w14:textId="00F34A50" w:rsidR="00BE0CE4" w:rsidRDefault="00AA5FCF" w:rsidP="00F01D2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</w:t>
      </w:r>
      <w:r w:rsidR="006A2514">
        <w:rPr>
          <w:b/>
          <w:bCs/>
        </w:rPr>
        <w:t>ECL</w:t>
      </w:r>
      <w:r w:rsidR="009C16B5">
        <w:rPr>
          <w:b/>
          <w:bCs/>
        </w:rPr>
        <w:t>A</w:t>
      </w:r>
      <w:r w:rsidR="006A2514">
        <w:rPr>
          <w:b/>
          <w:bCs/>
        </w:rPr>
        <w:t>RATIONS OF INTEREST</w:t>
      </w:r>
    </w:p>
    <w:p w14:paraId="14126EFF" w14:textId="2FB1364A" w:rsidR="00AF7129" w:rsidRPr="005A38F5" w:rsidRDefault="00523C26" w:rsidP="005A38F5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3A036345" w14:textId="5F7CE11C" w:rsidR="006A2514" w:rsidRDefault="006A2514" w:rsidP="00E12FC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QUESTIONS FROM </w:t>
      </w:r>
      <w:r w:rsidR="009C16B5">
        <w:rPr>
          <w:b/>
          <w:bCs/>
        </w:rPr>
        <w:t>THE</w:t>
      </w:r>
      <w:r>
        <w:rPr>
          <w:b/>
          <w:bCs/>
        </w:rPr>
        <w:t xml:space="preserve"> PUBLIC </w:t>
      </w:r>
    </w:p>
    <w:p w14:paraId="0F76988A" w14:textId="01A14F1D" w:rsidR="00544F4C" w:rsidRPr="005A38F5" w:rsidRDefault="00523C26" w:rsidP="005A38F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None </w:t>
      </w:r>
    </w:p>
    <w:p w14:paraId="4759D46F" w14:textId="5FD76174" w:rsidR="00AA27C8" w:rsidRDefault="00BD439E" w:rsidP="00AA27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COUNCIL MINUTES</w:t>
      </w:r>
    </w:p>
    <w:p w14:paraId="73959E17" w14:textId="54E8F803" w:rsidR="00407A79" w:rsidRPr="00D4107B" w:rsidRDefault="00DA2D5E" w:rsidP="00971B25">
      <w:pPr>
        <w:pStyle w:val="ListParagraph"/>
        <w:rPr>
          <w:b/>
          <w:bCs/>
          <w:sz w:val="20"/>
          <w:szCs w:val="20"/>
        </w:rPr>
      </w:pPr>
      <w:r w:rsidRPr="00D4107B">
        <w:rPr>
          <w:b/>
          <w:bCs/>
          <w:sz w:val="20"/>
          <w:szCs w:val="20"/>
        </w:rPr>
        <w:t xml:space="preserve">To receive approval for the minutes of the Parish Council meeting of Tuesday </w:t>
      </w:r>
      <w:r w:rsidR="001C7BBB" w:rsidRPr="00D4107B">
        <w:rPr>
          <w:b/>
          <w:bCs/>
          <w:sz w:val="20"/>
          <w:szCs w:val="20"/>
        </w:rPr>
        <w:t>16</w:t>
      </w:r>
      <w:r w:rsidR="00300DBA" w:rsidRPr="00D4107B">
        <w:rPr>
          <w:b/>
          <w:bCs/>
          <w:sz w:val="20"/>
          <w:szCs w:val="20"/>
        </w:rPr>
        <w:t>t</w:t>
      </w:r>
      <w:r w:rsidRPr="00D4107B">
        <w:rPr>
          <w:b/>
          <w:bCs/>
          <w:sz w:val="20"/>
          <w:szCs w:val="20"/>
        </w:rPr>
        <w:t xml:space="preserve">h </w:t>
      </w:r>
      <w:r w:rsidR="00810194" w:rsidRPr="00D4107B">
        <w:rPr>
          <w:b/>
          <w:bCs/>
          <w:sz w:val="20"/>
          <w:szCs w:val="20"/>
        </w:rPr>
        <w:t>December</w:t>
      </w:r>
      <w:r w:rsidR="00A60457" w:rsidRPr="00D4107B">
        <w:rPr>
          <w:b/>
          <w:bCs/>
          <w:sz w:val="20"/>
          <w:szCs w:val="20"/>
        </w:rPr>
        <w:t xml:space="preserve"> 2025</w:t>
      </w:r>
      <w:r w:rsidR="00AD2834" w:rsidRPr="00D4107B">
        <w:rPr>
          <w:b/>
          <w:bCs/>
          <w:sz w:val="20"/>
          <w:szCs w:val="20"/>
        </w:rPr>
        <w:t xml:space="preserve"> and Wednesday 14</w:t>
      </w:r>
      <w:r w:rsidR="00AD2834" w:rsidRPr="00D4107B">
        <w:rPr>
          <w:b/>
          <w:bCs/>
          <w:sz w:val="20"/>
          <w:szCs w:val="20"/>
          <w:vertAlign w:val="superscript"/>
        </w:rPr>
        <w:t>th</w:t>
      </w:r>
      <w:r w:rsidR="00AD2834" w:rsidRPr="00D4107B">
        <w:rPr>
          <w:b/>
          <w:bCs/>
          <w:sz w:val="20"/>
          <w:szCs w:val="20"/>
        </w:rPr>
        <w:t xml:space="preserve"> January 2026.</w:t>
      </w:r>
    </w:p>
    <w:p w14:paraId="7BDA9228" w14:textId="7733B471" w:rsidR="003D4E95" w:rsidRPr="00A319E3" w:rsidRDefault="005A5215" w:rsidP="002B4D0E">
      <w:pPr>
        <w:pStyle w:val="ListParagrap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Proposed: </w:t>
      </w:r>
      <w:r w:rsidR="007F6123">
        <w:rPr>
          <w:sz w:val="20"/>
          <w:szCs w:val="20"/>
        </w:rPr>
        <w:t>Cllr B. Hickley</w:t>
      </w:r>
      <w:r>
        <w:rPr>
          <w:b/>
          <w:bCs/>
          <w:sz w:val="20"/>
          <w:szCs w:val="20"/>
        </w:rPr>
        <w:t xml:space="preserve">            Seconded:</w:t>
      </w:r>
      <w:r w:rsidR="007F6123">
        <w:rPr>
          <w:sz w:val="20"/>
          <w:szCs w:val="20"/>
        </w:rPr>
        <w:t xml:space="preserve"> Cllr F. </w:t>
      </w:r>
      <w:r w:rsidR="00A319E3">
        <w:rPr>
          <w:sz w:val="20"/>
          <w:szCs w:val="20"/>
        </w:rPr>
        <w:t>Bovingdon</w:t>
      </w:r>
      <w:r>
        <w:rPr>
          <w:b/>
          <w:bCs/>
          <w:sz w:val="20"/>
          <w:szCs w:val="20"/>
        </w:rPr>
        <w:t xml:space="preserve">        Vote All </w:t>
      </w:r>
      <w:proofErr w:type="gramStart"/>
      <w:r>
        <w:rPr>
          <w:b/>
          <w:bCs/>
          <w:sz w:val="20"/>
          <w:szCs w:val="20"/>
        </w:rPr>
        <w:t>In</w:t>
      </w:r>
      <w:proofErr w:type="gramEnd"/>
      <w:r>
        <w:rPr>
          <w:b/>
          <w:bCs/>
          <w:sz w:val="20"/>
          <w:szCs w:val="20"/>
        </w:rPr>
        <w:t xml:space="preserve"> Favour: </w:t>
      </w:r>
      <w:r w:rsidR="00A319E3">
        <w:rPr>
          <w:sz w:val="20"/>
          <w:szCs w:val="20"/>
        </w:rPr>
        <w:t xml:space="preserve">Unanimous </w:t>
      </w:r>
    </w:p>
    <w:p w14:paraId="2D17E55B" w14:textId="1CD0DEEE" w:rsidR="00C3029E" w:rsidRPr="00C3029E" w:rsidRDefault="00C3029E" w:rsidP="002B4D0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Minutes Signed by</w:t>
      </w:r>
      <w:r w:rsidR="00A319E3">
        <w:rPr>
          <w:sz w:val="20"/>
          <w:szCs w:val="20"/>
        </w:rPr>
        <w:t xml:space="preserve"> Cllr B. Hickley</w:t>
      </w:r>
    </w:p>
    <w:p w14:paraId="43DB5301" w14:textId="75FA7D28" w:rsidR="00E820EE" w:rsidRDefault="00971B25" w:rsidP="00D95B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MATTERS ARISING FROM THE MEETING HELD </w:t>
      </w:r>
      <w:r w:rsidR="00C606E3">
        <w:rPr>
          <w:b/>
          <w:bCs/>
        </w:rPr>
        <w:t>16</w:t>
      </w:r>
      <w:r w:rsidRPr="006B63E1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C606E3">
        <w:rPr>
          <w:b/>
          <w:bCs/>
        </w:rPr>
        <w:t>DECEMBER</w:t>
      </w:r>
      <w:r>
        <w:rPr>
          <w:b/>
          <w:bCs/>
        </w:rPr>
        <w:t xml:space="preserve"> 202</w:t>
      </w:r>
      <w:r w:rsidR="00D95BF4">
        <w:rPr>
          <w:b/>
          <w:bCs/>
        </w:rPr>
        <w:t>5</w:t>
      </w:r>
    </w:p>
    <w:p w14:paraId="3A38517B" w14:textId="7956169E" w:rsidR="00D95BF4" w:rsidRPr="00A319E3" w:rsidRDefault="00A319E3" w:rsidP="00D95BF4">
      <w:pPr>
        <w:pStyle w:val="ListParagraph"/>
        <w:rPr>
          <w:sz w:val="20"/>
          <w:szCs w:val="20"/>
        </w:rPr>
      </w:pPr>
      <w:r w:rsidRPr="00A319E3">
        <w:rPr>
          <w:sz w:val="20"/>
          <w:szCs w:val="20"/>
        </w:rPr>
        <w:t xml:space="preserve">None </w:t>
      </w:r>
    </w:p>
    <w:p w14:paraId="793A6DB5" w14:textId="5D2FA4A7" w:rsidR="002B4D0E" w:rsidRPr="00D83CAA" w:rsidRDefault="00D03973" w:rsidP="00D83CA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ADMINISTRATION </w:t>
      </w:r>
    </w:p>
    <w:p w14:paraId="0728C01C" w14:textId="373D06BB" w:rsidR="003D1967" w:rsidRPr="007A6137" w:rsidRDefault="0010471C" w:rsidP="007A6137">
      <w:pPr>
        <w:pStyle w:val="ListParagraph"/>
        <w:numPr>
          <w:ilvl w:val="1"/>
          <w:numId w:val="1"/>
        </w:numPr>
        <w:rPr>
          <w:b/>
          <w:bCs/>
        </w:rPr>
      </w:pPr>
      <w:r w:rsidRPr="003D1967">
        <w:rPr>
          <w:b/>
          <w:bCs/>
          <w:sz w:val="20"/>
          <w:szCs w:val="20"/>
        </w:rPr>
        <w:t xml:space="preserve">Update on </w:t>
      </w:r>
      <w:r w:rsidR="00AD2834" w:rsidRPr="003D1967">
        <w:rPr>
          <w:b/>
          <w:bCs/>
          <w:sz w:val="20"/>
          <w:szCs w:val="20"/>
        </w:rPr>
        <w:t>Standing Orders</w:t>
      </w:r>
      <w:r w:rsidR="00A207EA">
        <w:rPr>
          <w:b/>
          <w:bCs/>
          <w:sz w:val="20"/>
          <w:szCs w:val="20"/>
        </w:rPr>
        <w:t xml:space="preserve"> </w:t>
      </w:r>
      <w:r w:rsidR="001D052D">
        <w:rPr>
          <w:b/>
          <w:bCs/>
          <w:sz w:val="20"/>
          <w:szCs w:val="20"/>
        </w:rPr>
        <w:t>–</w:t>
      </w:r>
      <w:r w:rsidR="00A207EA">
        <w:rPr>
          <w:b/>
          <w:bCs/>
          <w:sz w:val="20"/>
          <w:szCs w:val="20"/>
        </w:rPr>
        <w:t xml:space="preserve"> </w:t>
      </w:r>
      <w:r w:rsidR="007A6137">
        <w:rPr>
          <w:sz w:val="20"/>
          <w:szCs w:val="20"/>
        </w:rPr>
        <w:t xml:space="preserve">Cllr N. Cole not in attendance for update. </w:t>
      </w:r>
      <w:r w:rsidR="00640B79">
        <w:rPr>
          <w:sz w:val="20"/>
          <w:szCs w:val="20"/>
        </w:rPr>
        <w:t xml:space="preserve">Clerk to re issue out Standing Orders to receive input from Councillors before the next meeting. </w:t>
      </w:r>
    </w:p>
    <w:p w14:paraId="436698F8" w14:textId="788189B5" w:rsidR="0018621C" w:rsidRPr="00D40403" w:rsidRDefault="00B028A1" w:rsidP="00AD2834">
      <w:pPr>
        <w:pStyle w:val="ListParagraph"/>
        <w:numPr>
          <w:ilvl w:val="1"/>
          <w:numId w:val="1"/>
        </w:numPr>
        <w:rPr>
          <w:b/>
          <w:bCs/>
        </w:rPr>
      </w:pPr>
      <w:r w:rsidRPr="00C34C89">
        <w:rPr>
          <w:b/>
          <w:bCs/>
          <w:sz w:val="20"/>
          <w:szCs w:val="20"/>
        </w:rPr>
        <w:t xml:space="preserve">Update on </w:t>
      </w:r>
      <w:r w:rsidR="0010471C" w:rsidRPr="00C34C89">
        <w:rPr>
          <w:b/>
          <w:bCs/>
          <w:sz w:val="20"/>
          <w:szCs w:val="20"/>
        </w:rPr>
        <w:t>contract for The Clerk.</w:t>
      </w:r>
    </w:p>
    <w:p w14:paraId="649178AA" w14:textId="1D3DCF93" w:rsidR="00AD2834" w:rsidRPr="00640B79" w:rsidRDefault="0080452F" w:rsidP="006F325D">
      <w:pPr>
        <w:pStyle w:val="ListParagraph"/>
        <w:ind w:left="1800"/>
        <w:rPr>
          <w:sz w:val="20"/>
          <w:szCs w:val="20"/>
        </w:rPr>
      </w:pPr>
      <w:r w:rsidRPr="00640B79">
        <w:rPr>
          <w:sz w:val="20"/>
          <w:szCs w:val="20"/>
        </w:rPr>
        <w:t xml:space="preserve">Cllr G. Patressi-Beck has looked over the </w:t>
      </w:r>
      <w:r w:rsidR="006F325D" w:rsidRPr="00640B79">
        <w:rPr>
          <w:sz w:val="20"/>
          <w:szCs w:val="20"/>
        </w:rPr>
        <w:t xml:space="preserve">contract and has advised it is a good standard contract to be issued to the Clerk. </w:t>
      </w:r>
    </w:p>
    <w:p w14:paraId="2A6B5C47" w14:textId="77777777" w:rsidR="006F325D" w:rsidRPr="00640B79" w:rsidRDefault="006F325D" w:rsidP="006F325D">
      <w:pPr>
        <w:pStyle w:val="ListParagraph"/>
        <w:ind w:left="1800"/>
        <w:rPr>
          <w:sz w:val="20"/>
          <w:szCs w:val="20"/>
        </w:rPr>
      </w:pPr>
    </w:p>
    <w:p w14:paraId="08C1432B" w14:textId="6C7EE737" w:rsidR="002B4D0E" w:rsidRDefault="002B4D0E" w:rsidP="00AA27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PLANNING APPLICATION</w:t>
      </w:r>
    </w:p>
    <w:p w14:paraId="79412959" w14:textId="66473CF7" w:rsidR="00182039" w:rsidRPr="00AF3084" w:rsidRDefault="00A77F8D" w:rsidP="00AF3084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C34C89">
        <w:rPr>
          <w:b/>
          <w:bCs/>
          <w:sz w:val="20"/>
          <w:szCs w:val="20"/>
        </w:rPr>
        <w:t xml:space="preserve">To discuss and make recommendations on planning applications </w:t>
      </w:r>
      <w:r w:rsidR="00901DDD">
        <w:rPr>
          <w:b/>
          <w:bCs/>
          <w:sz w:val="20"/>
          <w:szCs w:val="20"/>
        </w:rPr>
        <w:t>received.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1"/>
        <w:gridCol w:w="2213"/>
        <w:gridCol w:w="2661"/>
        <w:gridCol w:w="1981"/>
      </w:tblGrid>
      <w:tr w:rsidR="00283D25" w14:paraId="2D0B9B30" w14:textId="1148679F" w:rsidTr="00283D25">
        <w:tc>
          <w:tcPr>
            <w:tcW w:w="2161" w:type="dxa"/>
          </w:tcPr>
          <w:p w14:paraId="53DC3131" w14:textId="77777777" w:rsidR="00283D25" w:rsidRPr="006E7CD8" w:rsidRDefault="00283D25" w:rsidP="002D44C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6E7CD8">
              <w:rPr>
                <w:b/>
                <w:bCs/>
                <w:sz w:val="20"/>
                <w:szCs w:val="20"/>
              </w:rPr>
              <w:t xml:space="preserve">Application site </w:t>
            </w:r>
          </w:p>
        </w:tc>
        <w:tc>
          <w:tcPr>
            <w:tcW w:w="2213" w:type="dxa"/>
          </w:tcPr>
          <w:p w14:paraId="41581A5D" w14:textId="77777777" w:rsidR="00283D25" w:rsidRPr="006E7CD8" w:rsidRDefault="00283D25" w:rsidP="002D44C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6E7CD8">
              <w:rPr>
                <w:b/>
                <w:bCs/>
                <w:sz w:val="20"/>
                <w:szCs w:val="20"/>
              </w:rPr>
              <w:t xml:space="preserve">Application No. </w:t>
            </w:r>
          </w:p>
        </w:tc>
        <w:tc>
          <w:tcPr>
            <w:tcW w:w="2661" w:type="dxa"/>
          </w:tcPr>
          <w:p w14:paraId="6BF83B66" w14:textId="77777777" w:rsidR="00283D25" w:rsidRPr="006E7CD8" w:rsidRDefault="00283D25" w:rsidP="002D44C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6E7CD8">
              <w:rPr>
                <w:b/>
                <w:bCs/>
                <w:sz w:val="20"/>
                <w:szCs w:val="20"/>
              </w:rPr>
              <w:t xml:space="preserve">Proposal </w:t>
            </w:r>
          </w:p>
        </w:tc>
        <w:tc>
          <w:tcPr>
            <w:tcW w:w="1981" w:type="dxa"/>
          </w:tcPr>
          <w:p w14:paraId="21BBF7A2" w14:textId="0700D78B" w:rsidR="00283D25" w:rsidRPr="00022E8B" w:rsidRDefault="00022E8B" w:rsidP="002D44C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022E8B">
              <w:rPr>
                <w:b/>
                <w:bCs/>
                <w:sz w:val="20"/>
                <w:szCs w:val="20"/>
              </w:rPr>
              <w:t>Parish Council Comments</w:t>
            </w:r>
          </w:p>
        </w:tc>
      </w:tr>
      <w:tr w:rsidR="00283D25" w14:paraId="15311790" w14:textId="45D62D64" w:rsidTr="00283D25">
        <w:tc>
          <w:tcPr>
            <w:tcW w:w="2161" w:type="dxa"/>
          </w:tcPr>
          <w:p w14:paraId="314D3FE7" w14:textId="77777777" w:rsidR="00283D25" w:rsidRPr="006E7CD8" w:rsidRDefault="00283D25" w:rsidP="002D44C9">
            <w:pPr>
              <w:pStyle w:val="ListParagraph"/>
              <w:ind w:left="0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 xml:space="preserve">The Divine Manor 90 </w:t>
            </w:r>
            <w:proofErr w:type="spellStart"/>
            <w:r w:rsidRPr="006E7CD8">
              <w:rPr>
                <w:sz w:val="20"/>
                <w:szCs w:val="20"/>
              </w:rPr>
              <w:t>Coppermill</w:t>
            </w:r>
            <w:proofErr w:type="spellEnd"/>
            <w:r w:rsidRPr="006E7CD8">
              <w:rPr>
                <w:sz w:val="20"/>
                <w:szCs w:val="20"/>
              </w:rPr>
              <w:t xml:space="preserve"> Road </w:t>
            </w:r>
          </w:p>
          <w:p w14:paraId="7B9954FC" w14:textId="5C03E28D" w:rsidR="00283D25" w:rsidRPr="006E7CD8" w:rsidRDefault="00283D25" w:rsidP="002D44C9">
            <w:pPr>
              <w:pStyle w:val="ListParagraph"/>
              <w:ind w:left="0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 xml:space="preserve"> </w:t>
            </w:r>
          </w:p>
          <w:p w14:paraId="445E401B" w14:textId="77777777" w:rsidR="00283D25" w:rsidRPr="006E7CD8" w:rsidRDefault="00283D25" w:rsidP="002D44C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6ECE2FAF" w14:textId="77777777" w:rsidR="00283D25" w:rsidRPr="006E7CD8" w:rsidRDefault="00283D25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>26/00057/FULL</w:t>
            </w:r>
          </w:p>
        </w:tc>
        <w:tc>
          <w:tcPr>
            <w:tcW w:w="2661" w:type="dxa"/>
          </w:tcPr>
          <w:p w14:paraId="770851A5" w14:textId="77777777" w:rsidR="00283D25" w:rsidRPr="006E7CD8" w:rsidRDefault="00283D25" w:rsidP="002D44C9">
            <w:pPr>
              <w:pStyle w:val="ListParagraph"/>
              <w:ind w:left="0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 xml:space="preserve">New covered front entrance canopy, single story side/rear extension and altercations to fenestration. </w:t>
            </w:r>
          </w:p>
        </w:tc>
        <w:tc>
          <w:tcPr>
            <w:tcW w:w="1981" w:type="dxa"/>
          </w:tcPr>
          <w:p w14:paraId="44983011" w14:textId="1697C878" w:rsidR="00283D25" w:rsidRDefault="00CD2FA3" w:rsidP="002D44C9">
            <w:pPr>
              <w:pStyle w:val="ListParagraph"/>
              <w:ind w:left="0"/>
            </w:pPr>
            <w:r>
              <w:t>No Objection</w:t>
            </w:r>
          </w:p>
        </w:tc>
      </w:tr>
      <w:tr w:rsidR="00283D25" w14:paraId="484CD916" w14:textId="1E0481E0" w:rsidTr="00283D25">
        <w:tc>
          <w:tcPr>
            <w:tcW w:w="2161" w:type="dxa"/>
          </w:tcPr>
          <w:p w14:paraId="1761A317" w14:textId="77777777" w:rsidR="00283D25" w:rsidRPr="006E7CD8" w:rsidRDefault="00283D25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 xml:space="preserve">Land Rear of 38 to 80 </w:t>
            </w:r>
            <w:proofErr w:type="spellStart"/>
            <w:r w:rsidRPr="006E7CD8">
              <w:rPr>
                <w:sz w:val="20"/>
                <w:szCs w:val="20"/>
              </w:rPr>
              <w:t>Coppermill</w:t>
            </w:r>
            <w:proofErr w:type="spellEnd"/>
            <w:r w:rsidRPr="006E7CD8">
              <w:rPr>
                <w:sz w:val="20"/>
                <w:szCs w:val="20"/>
              </w:rPr>
              <w:t xml:space="preserve"> Road </w:t>
            </w:r>
          </w:p>
        </w:tc>
        <w:tc>
          <w:tcPr>
            <w:tcW w:w="2213" w:type="dxa"/>
          </w:tcPr>
          <w:p w14:paraId="17BA708A" w14:textId="77777777" w:rsidR="00283D25" w:rsidRPr="006E7CD8" w:rsidRDefault="00283D25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>25/03260/OUTLINE</w:t>
            </w:r>
          </w:p>
        </w:tc>
        <w:tc>
          <w:tcPr>
            <w:tcW w:w="2661" w:type="dxa"/>
          </w:tcPr>
          <w:p w14:paraId="667C2709" w14:textId="77777777" w:rsidR="00283D25" w:rsidRPr="006E7CD8" w:rsidRDefault="00283D25" w:rsidP="002D44C9">
            <w:pPr>
              <w:pStyle w:val="ListParagraph"/>
              <w:ind w:left="0"/>
              <w:rPr>
                <w:sz w:val="20"/>
                <w:szCs w:val="20"/>
              </w:rPr>
            </w:pPr>
            <w:r w:rsidRPr="006E7CD8">
              <w:rPr>
                <w:sz w:val="20"/>
                <w:szCs w:val="20"/>
              </w:rPr>
              <w:t xml:space="preserve">Outline application for access, appearance, layout and scale only to be considered at this stage with all other matters to be reserved for the erection of a mix of 33no. dwellings with associated bins and cycle provision and access. </w:t>
            </w:r>
          </w:p>
          <w:p w14:paraId="43F27A5B" w14:textId="77777777" w:rsidR="00283D25" w:rsidRPr="006E7CD8" w:rsidRDefault="00283D25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DF7363C" w14:textId="00D98377" w:rsidR="00283D25" w:rsidRDefault="00AF3084" w:rsidP="002D44C9">
            <w:pPr>
              <w:pStyle w:val="ListParagraph"/>
              <w:ind w:left="0"/>
            </w:pPr>
            <w:r>
              <w:t xml:space="preserve">Objection </w:t>
            </w:r>
          </w:p>
        </w:tc>
      </w:tr>
      <w:tr w:rsidR="008075ED" w14:paraId="1B92C7C0" w14:textId="77777777" w:rsidTr="00283D25">
        <w:tc>
          <w:tcPr>
            <w:tcW w:w="2161" w:type="dxa"/>
          </w:tcPr>
          <w:p w14:paraId="38898F04" w14:textId="2A22977A" w:rsidR="008075ED" w:rsidRPr="006E7CD8" w:rsidRDefault="007E23EB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112 </w:t>
            </w:r>
            <w:proofErr w:type="spellStart"/>
            <w:r>
              <w:rPr>
                <w:sz w:val="20"/>
                <w:szCs w:val="20"/>
              </w:rPr>
              <w:t>Coppermill</w:t>
            </w:r>
            <w:proofErr w:type="spellEnd"/>
            <w:r>
              <w:rPr>
                <w:sz w:val="20"/>
                <w:szCs w:val="20"/>
              </w:rPr>
              <w:t xml:space="preserve"> road </w:t>
            </w:r>
          </w:p>
        </w:tc>
        <w:tc>
          <w:tcPr>
            <w:tcW w:w="2213" w:type="dxa"/>
          </w:tcPr>
          <w:p w14:paraId="10406DF0" w14:textId="1007F2B2" w:rsidR="008075ED" w:rsidRPr="006E7CD8" w:rsidRDefault="007E23EB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26/00069/FULL</w:t>
            </w:r>
          </w:p>
        </w:tc>
        <w:tc>
          <w:tcPr>
            <w:tcW w:w="2661" w:type="dxa"/>
          </w:tcPr>
          <w:p w14:paraId="12C64FBB" w14:textId="424004E9" w:rsidR="008075ED" w:rsidRPr="006E7CD8" w:rsidRDefault="009003B7" w:rsidP="002D44C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Floor </w:t>
            </w:r>
            <w:r w:rsidR="00DE4EE3">
              <w:rPr>
                <w:sz w:val="20"/>
                <w:szCs w:val="20"/>
              </w:rPr>
              <w:t xml:space="preserve">rear </w:t>
            </w:r>
            <w:r w:rsidR="00AF3084">
              <w:rPr>
                <w:sz w:val="20"/>
                <w:szCs w:val="20"/>
              </w:rPr>
              <w:t>extension</w:t>
            </w:r>
            <w:r w:rsidR="007B77F7">
              <w:rPr>
                <w:sz w:val="20"/>
                <w:szCs w:val="20"/>
              </w:rPr>
              <w:t>,</w:t>
            </w:r>
            <w:r w:rsidR="00E96EB6">
              <w:rPr>
                <w:sz w:val="20"/>
                <w:szCs w:val="20"/>
              </w:rPr>
              <w:t xml:space="preserve"> with 2no</w:t>
            </w:r>
            <w:r w:rsidR="00EB6FCB">
              <w:rPr>
                <w:sz w:val="20"/>
                <w:szCs w:val="20"/>
              </w:rPr>
              <w:t xml:space="preserve"> rear Juliet Balconies </w:t>
            </w:r>
            <w:r w:rsidR="00AF3084">
              <w:rPr>
                <w:sz w:val="20"/>
                <w:szCs w:val="20"/>
              </w:rPr>
              <w:t>following the removal of existing rear canopy</w:t>
            </w:r>
          </w:p>
        </w:tc>
        <w:tc>
          <w:tcPr>
            <w:tcW w:w="1981" w:type="dxa"/>
          </w:tcPr>
          <w:p w14:paraId="5CED6D9B" w14:textId="47778F35" w:rsidR="008075ED" w:rsidRDefault="00CE67AB" w:rsidP="002D44C9">
            <w:pPr>
              <w:pStyle w:val="ListParagraph"/>
              <w:ind w:left="0"/>
            </w:pPr>
            <w:r>
              <w:t xml:space="preserve">No Objection </w:t>
            </w:r>
          </w:p>
        </w:tc>
      </w:tr>
      <w:tr w:rsidR="00EB6FCB" w14:paraId="3472DFA2" w14:textId="77777777" w:rsidTr="00283D25">
        <w:tc>
          <w:tcPr>
            <w:tcW w:w="2161" w:type="dxa"/>
          </w:tcPr>
          <w:p w14:paraId="7ABFBE29" w14:textId="1FEB3C46" w:rsidR="00EB6FCB" w:rsidRDefault="00EB6FCB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</w:t>
            </w:r>
            <w:r w:rsidR="00AF308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land cottages</w:t>
            </w:r>
            <w:r w:rsidR="00F82EFB">
              <w:rPr>
                <w:sz w:val="20"/>
                <w:szCs w:val="20"/>
              </w:rPr>
              <w:t xml:space="preserve">, Stanwell Road </w:t>
            </w:r>
          </w:p>
        </w:tc>
        <w:tc>
          <w:tcPr>
            <w:tcW w:w="2213" w:type="dxa"/>
          </w:tcPr>
          <w:p w14:paraId="28EF1179" w14:textId="4FA22D8C" w:rsidR="00EB6FCB" w:rsidRDefault="002561E9" w:rsidP="002D44C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25/03424</w:t>
            </w:r>
            <w:r w:rsidR="00A06BE5">
              <w:rPr>
                <w:sz w:val="20"/>
                <w:szCs w:val="20"/>
              </w:rPr>
              <w:t>/FULL</w:t>
            </w:r>
          </w:p>
        </w:tc>
        <w:tc>
          <w:tcPr>
            <w:tcW w:w="2661" w:type="dxa"/>
          </w:tcPr>
          <w:p w14:paraId="767E1C0E" w14:textId="6B226A62" w:rsidR="00EB6FCB" w:rsidRDefault="002561E9" w:rsidP="002D44C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storey front/</w:t>
            </w:r>
            <w:r w:rsidR="007623FB">
              <w:rPr>
                <w:sz w:val="20"/>
                <w:szCs w:val="20"/>
              </w:rPr>
              <w:t>side extension</w:t>
            </w:r>
            <w:r>
              <w:rPr>
                <w:sz w:val="20"/>
                <w:szCs w:val="20"/>
              </w:rPr>
              <w:t>, single stor</w:t>
            </w:r>
            <w:r w:rsidR="00FE63BA">
              <w:rPr>
                <w:sz w:val="20"/>
                <w:szCs w:val="20"/>
              </w:rPr>
              <w:t xml:space="preserve">ey rear/side </w:t>
            </w:r>
            <w:r w:rsidR="007623FB">
              <w:rPr>
                <w:sz w:val="20"/>
                <w:szCs w:val="20"/>
              </w:rPr>
              <w:t>extension</w:t>
            </w:r>
            <w:r w:rsidR="00FE63BA">
              <w:rPr>
                <w:sz w:val="20"/>
                <w:szCs w:val="20"/>
              </w:rPr>
              <w:t>, front gable feature</w:t>
            </w:r>
            <w:r w:rsidR="00716E34">
              <w:rPr>
                <w:sz w:val="20"/>
                <w:szCs w:val="20"/>
              </w:rPr>
              <w:t>, part raised ridge. Rear dormers with Juliet balconie</w:t>
            </w:r>
            <w:r w:rsidR="0080452F">
              <w:rPr>
                <w:sz w:val="20"/>
                <w:szCs w:val="20"/>
              </w:rPr>
              <w:t xml:space="preserve">s. </w:t>
            </w:r>
          </w:p>
        </w:tc>
        <w:tc>
          <w:tcPr>
            <w:tcW w:w="1981" w:type="dxa"/>
          </w:tcPr>
          <w:p w14:paraId="5F0741C4" w14:textId="3BF3ECE9" w:rsidR="00EB6FCB" w:rsidRDefault="00CE67AB" w:rsidP="002D44C9">
            <w:pPr>
              <w:pStyle w:val="ListParagraph"/>
              <w:ind w:left="0"/>
            </w:pPr>
            <w:r>
              <w:t>Objection</w:t>
            </w:r>
          </w:p>
        </w:tc>
      </w:tr>
    </w:tbl>
    <w:p w14:paraId="05CD3118" w14:textId="3016E44D" w:rsidR="005153D4" w:rsidRPr="006F325D" w:rsidRDefault="005153D4" w:rsidP="00901DDD">
      <w:pPr>
        <w:pStyle w:val="ListParagraph"/>
        <w:ind w:left="1800"/>
        <w:rPr>
          <w:b/>
          <w:bCs/>
          <w:sz w:val="20"/>
          <w:szCs w:val="20"/>
        </w:rPr>
      </w:pPr>
    </w:p>
    <w:p w14:paraId="538427B7" w14:textId="256AEF81" w:rsidR="00FB2C48" w:rsidRPr="006F325D" w:rsidRDefault="00FB2C48" w:rsidP="005153D4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6F325D">
        <w:rPr>
          <w:b/>
          <w:bCs/>
          <w:sz w:val="20"/>
          <w:szCs w:val="20"/>
        </w:rPr>
        <w:t>Enforcement Matters</w:t>
      </w:r>
      <w:r w:rsidR="004563EF">
        <w:rPr>
          <w:b/>
          <w:bCs/>
          <w:sz w:val="20"/>
          <w:szCs w:val="20"/>
        </w:rPr>
        <w:t>-</w:t>
      </w:r>
      <w:r w:rsidR="006644E6">
        <w:rPr>
          <w:b/>
          <w:bCs/>
          <w:sz w:val="20"/>
          <w:szCs w:val="20"/>
        </w:rPr>
        <w:t xml:space="preserve"> </w:t>
      </w:r>
      <w:r w:rsidR="003E0399">
        <w:rPr>
          <w:sz w:val="20"/>
          <w:szCs w:val="20"/>
        </w:rPr>
        <w:t>Nothing New</w:t>
      </w:r>
    </w:p>
    <w:p w14:paraId="0F3600C3" w14:textId="45D1B865" w:rsidR="0011462C" w:rsidRPr="006F325D" w:rsidRDefault="00FB2C48" w:rsidP="00FB2C48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6F325D">
        <w:rPr>
          <w:b/>
          <w:bCs/>
          <w:sz w:val="20"/>
          <w:szCs w:val="20"/>
        </w:rPr>
        <w:t>Appeals</w:t>
      </w:r>
      <w:r w:rsidR="006F325D">
        <w:rPr>
          <w:b/>
          <w:bCs/>
          <w:sz w:val="20"/>
          <w:szCs w:val="20"/>
        </w:rPr>
        <w:t xml:space="preserve"> </w:t>
      </w:r>
      <w:r w:rsidR="003E0399">
        <w:rPr>
          <w:b/>
          <w:bCs/>
          <w:sz w:val="20"/>
          <w:szCs w:val="20"/>
        </w:rPr>
        <w:t>–</w:t>
      </w:r>
      <w:r w:rsidR="006F325D">
        <w:rPr>
          <w:b/>
          <w:bCs/>
          <w:sz w:val="20"/>
          <w:szCs w:val="20"/>
        </w:rPr>
        <w:t xml:space="preserve"> </w:t>
      </w:r>
      <w:r w:rsidR="003E0399" w:rsidRPr="003E0399">
        <w:rPr>
          <w:sz w:val="20"/>
          <w:szCs w:val="20"/>
        </w:rPr>
        <w:t>Nothing New</w:t>
      </w:r>
      <w:r w:rsidR="003E0399">
        <w:rPr>
          <w:b/>
          <w:bCs/>
          <w:sz w:val="20"/>
          <w:szCs w:val="20"/>
        </w:rPr>
        <w:t xml:space="preserve"> </w:t>
      </w:r>
    </w:p>
    <w:p w14:paraId="7DE7C004" w14:textId="77777777" w:rsidR="00FB2C48" w:rsidRPr="00FB2C48" w:rsidRDefault="00FB2C48" w:rsidP="00FB2C48">
      <w:pPr>
        <w:pStyle w:val="ListParagraph"/>
        <w:ind w:left="1800"/>
        <w:rPr>
          <w:sz w:val="20"/>
          <w:szCs w:val="20"/>
        </w:rPr>
      </w:pPr>
    </w:p>
    <w:p w14:paraId="38C0141F" w14:textId="1CA56E06" w:rsidR="008A241C" w:rsidRDefault="00FB2C48" w:rsidP="00FB2C4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COMMUNICATION AND CORRESPONDANCE</w:t>
      </w:r>
    </w:p>
    <w:p w14:paraId="6B7FA20D" w14:textId="52073257" w:rsidR="0022269F" w:rsidRDefault="00CD4D4B" w:rsidP="00CD4D4B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283D25">
        <w:rPr>
          <w:b/>
          <w:bCs/>
          <w:sz w:val="20"/>
          <w:szCs w:val="20"/>
        </w:rPr>
        <w:t xml:space="preserve">To consider and </w:t>
      </w:r>
      <w:r w:rsidR="00897FA9" w:rsidRPr="00283D25">
        <w:rPr>
          <w:b/>
          <w:bCs/>
          <w:sz w:val="20"/>
          <w:szCs w:val="20"/>
        </w:rPr>
        <w:t>approve</w:t>
      </w:r>
      <w:r w:rsidRPr="00283D25">
        <w:rPr>
          <w:b/>
          <w:bCs/>
          <w:sz w:val="20"/>
          <w:szCs w:val="20"/>
        </w:rPr>
        <w:t xml:space="preserve"> the creation o</w:t>
      </w:r>
      <w:r w:rsidR="00897FA9" w:rsidRPr="00283D25">
        <w:rPr>
          <w:b/>
          <w:bCs/>
          <w:sz w:val="20"/>
          <w:szCs w:val="20"/>
        </w:rPr>
        <w:t>f</w:t>
      </w:r>
      <w:r w:rsidRPr="00283D25">
        <w:rPr>
          <w:b/>
          <w:bCs/>
          <w:sz w:val="20"/>
          <w:szCs w:val="20"/>
        </w:rPr>
        <w:t xml:space="preserve"> an official </w:t>
      </w:r>
      <w:r w:rsidR="00897FA9" w:rsidRPr="00283D25">
        <w:rPr>
          <w:b/>
          <w:bCs/>
          <w:sz w:val="20"/>
          <w:szCs w:val="20"/>
        </w:rPr>
        <w:t>Horton Parish Council Facebook page</w:t>
      </w:r>
      <w:r w:rsidR="0018621C" w:rsidRPr="00283D25">
        <w:rPr>
          <w:b/>
          <w:bCs/>
          <w:sz w:val="20"/>
          <w:szCs w:val="20"/>
        </w:rPr>
        <w:t>.</w:t>
      </w:r>
    </w:p>
    <w:p w14:paraId="0023C493" w14:textId="5BC8EEF9" w:rsidR="002E1924" w:rsidRPr="00283D25" w:rsidRDefault="002E1924" w:rsidP="002E1924">
      <w:pPr>
        <w:pStyle w:val="ListParagraph"/>
        <w:ind w:left="18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Proposed: </w:t>
      </w:r>
      <w:r w:rsidR="005A19CC" w:rsidRPr="00574AA5">
        <w:rPr>
          <w:sz w:val="20"/>
          <w:szCs w:val="20"/>
        </w:rPr>
        <w:t>Cllr B</w:t>
      </w:r>
      <w:r w:rsidR="00574AA5">
        <w:rPr>
          <w:sz w:val="20"/>
          <w:szCs w:val="20"/>
        </w:rPr>
        <w:t>.</w:t>
      </w:r>
      <w:r w:rsidR="005A19CC" w:rsidRPr="00574AA5">
        <w:rPr>
          <w:sz w:val="20"/>
          <w:szCs w:val="20"/>
        </w:rPr>
        <w:t xml:space="preserve"> H</w:t>
      </w:r>
      <w:r w:rsidR="00574AA5">
        <w:rPr>
          <w:sz w:val="20"/>
          <w:szCs w:val="20"/>
        </w:rPr>
        <w:t>ickley</w:t>
      </w:r>
      <w:r w:rsidR="005A19C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Seconded: </w:t>
      </w:r>
      <w:r w:rsidR="00574AA5">
        <w:rPr>
          <w:sz w:val="20"/>
          <w:szCs w:val="20"/>
        </w:rPr>
        <w:t xml:space="preserve">Cllr G. </w:t>
      </w:r>
      <w:r w:rsidR="007C5FB1">
        <w:rPr>
          <w:sz w:val="20"/>
          <w:szCs w:val="20"/>
        </w:rPr>
        <w:t>Patressi-Beck</w:t>
      </w:r>
      <w:r>
        <w:rPr>
          <w:b/>
          <w:bCs/>
          <w:sz w:val="20"/>
          <w:szCs w:val="20"/>
        </w:rPr>
        <w:t xml:space="preserve"> Vote All </w:t>
      </w:r>
      <w:proofErr w:type="gramStart"/>
      <w:r>
        <w:rPr>
          <w:b/>
          <w:bCs/>
          <w:sz w:val="20"/>
          <w:szCs w:val="20"/>
        </w:rPr>
        <w:t>In</w:t>
      </w:r>
      <w:proofErr w:type="gramEnd"/>
      <w:r>
        <w:rPr>
          <w:b/>
          <w:bCs/>
          <w:sz w:val="20"/>
          <w:szCs w:val="20"/>
        </w:rPr>
        <w:t xml:space="preserve"> Favour:</w:t>
      </w:r>
      <w:r w:rsidR="00B45C0F">
        <w:rPr>
          <w:b/>
          <w:bCs/>
          <w:sz w:val="20"/>
          <w:szCs w:val="20"/>
        </w:rPr>
        <w:t xml:space="preserve"> </w:t>
      </w:r>
      <w:r w:rsidR="007C5FB1">
        <w:rPr>
          <w:sz w:val="20"/>
          <w:szCs w:val="20"/>
        </w:rPr>
        <w:t>U</w:t>
      </w:r>
      <w:r w:rsidR="00825B7A" w:rsidRPr="00825B7A">
        <w:rPr>
          <w:sz w:val="20"/>
          <w:szCs w:val="20"/>
        </w:rPr>
        <w:t>nanimous</w:t>
      </w:r>
    </w:p>
    <w:p w14:paraId="53DE1C85" w14:textId="6A7BDE7D" w:rsidR="0018621C" w:rsidRPr="00E416DD" w:rsidRDefault="002C7511" w:rsidP="00CD4D4B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E416DD">
        <w:rPr>
          <w:b/>
          <w:bCs/>
          <w:sz w:val="20"/>
          <w:szCs w:val="20"/>
        </w:rPr>
        <w:t xml:space="preserve">Cllr N. Cole and Cllr </w:t>
      </w:r>
      <w:proofErr w:type="spellStart"/>
      <w:proofErr w:type="gramStart"/>
      <w:r w:rsidRPr="00E416DD">
        <w:rPr>
          <w:b/>
          <w:bCs/>
          <w:sz w:val="20"/>
          <w:szCs w:val="20"/>
        </w:rPr>
        <w:t>J.Patel</w:t>
      </w:r>
      <w:proofErr w:type="spellEnd"/>
      <w:proofErr w:type="gramEnd"/>
      <w:r w:rsidR="00CD7BF1" w:rsidRPr="00E416DD">
        <w:rPr>
          <w:b/>
          <w:bCs/>
          <w:sz w:val="20"/>
          <w:szCs w:val="20"/>
        </w:rPr>
        <w:t xml:space="preserve">, to confirm if their Declarations of Interest forms are up to date or require changes. </w:t>
      </w:r>
    </w:p>
    <w:p w14:paraId="65F73398" w14:textId="2D65C427" w:rsidR="00E416DD" w:rsidRPr="00280209" w:rsidRDefault="00F90D63" w:rsidP="00280209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416DD">
        <w:rPr>
          <w:sz w:val="20"/>
          <w:szCs w:val="20"/>
        </w:rPr>
        <w:t>Cllr N. Cole –</w:t>
      </w:r>
      <w:r w:rsidR="00EE42D1">
        <w:rPr>
          <w:sz w:val="20"/>
          <w:szCs w:val="20"/>
        </w:rPr>
        <w:t xml:space="preserve"> Not present at meeting</w:t>
      </w:r>
      <w:r w:rsidR="00E416DD">
        <w:rPr>
          <w:sz w:val="20"/>
          <w:szCs w:val="20"/>
        </w:rPr>
        <w:t xml:space="preserve"> </w:t>
      </w:r>
      <w:r w:rsidR="006E7CD8">
        <w:rPr>
          <w:sz w:val="20"/>
          <w:szCs w:val="20"/>
        </w:rPr>
        <w:t xml:space="preserve">           </w:t>
      </w:r>
      <w:r w:rsidR="00E416DD" w:rsidRPr="006E7CD8">
        <w:rPr>
          <w:sz w:val="20"/>
          <w:szCs w:val="20"/>
        </w:rPr>
        <w:t>Cllr J.</w:t>
      </w:r>
      <w:r>
        <w:rPr>
          <w:sz w:val="20"/>
          <w:szCs w:val="20"/>
        </w:rPr>
        <w:t xml:space="preserve"> </w:t>
      </w:r>
      <w:r w:rsidR="00E416DD" w:rsidRPr="006E7CD8">
        <w:rPr>
          <w:sz w:val="20"/>
          <w:szCs w:val="20"/>
        </w:rPr>
        <w:t xml:space="preserve">Patel </w:t>
      </w:r>
      <w:r w:rsidR="00EE42D1">
        <w:rPr>
          <w:sz w:val="20"/>
          <w:szCs w:val="20"/>
        </w:rPr>
        <w:t>–</w:t>
      </w:r>
      <w:r w:rsidR="00E416DD" w:rsidRPr="006E7CD8">
        <w:rPr>
          <w:sz w:val="20"/>
          <w:szCs w:val="20"/>
        </w:rPr>
        <w:t xml:space="preserve"> </w:t>
      </w:r>
      <w:r w:rsidR="00EE42D1">
        <w:rPr>
          <w:sz w:val="20"/>
          <w:szCs w:val="20"/>
        </w:rPr>
        <w:t>Not present at meeting.</w:t>
      </w:r>
    </w:p>
    <w:p w14:paraId="18564554" w14:textId="69F127EB" w:rsidR="00461807" w:rsidRDefault="00035CA6" w:rsidP="00CA7C7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REPORTS FROM </w:t>
      </w:r>
      <w:r w:rsidR="00B86ACB">
        <w:rPr>
          <w:b/>
          <w:bCs/>
        </w:rPr>
        <w:t xml:space="preserve">WARD </w:t>
      </w:r>
      <w:r w:rsidR="00E52B53">
        <w:rPr>
          <w:b/>
          <w:bCs/>
        </w:rPr>
        <w:t>COUNCILLORS</w:t>
      </w:r>
      <w:r w:rsidR="00787EA8">
        <w:rPr>
          <w:b/>
          <w:bCs/>
        </w:rPr>
        <w:t xml:space="preserve"> </w:t>
      </w:r>
    </w:p>
    <w:p w14:paraId="6F9E1080" w14:textId="41538986" w:rsidR="00CA7C72" w:rsidRPr="00E416DD" w:rsidRDefault="00000BC3" w:rsidP="00CA7C7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Ward Councillors not in attendance – No Reports available. </w:t>
      </w:r>
    </w:p>
    <w:p w14:paraId="69CB878F" w14:textId="667267E0" w:rsidR="000A349D" w:rsidRDefault="004E43C6" w:rsidP="007722F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CHAIRS REPORT</w:t>
      </w:r>
    </w:p>
    <w:p w14:paraId="34D87BF2" w14:textId="5B8CE428" w:rsidR="00115DBC" w:rsidRPr="00AF7899" w:rsidRDefault="00AF7899" w:rsidP="00AF789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Nothing to</w:t>
      </w:r>
      <w:r w:rsidR="00280209">
        <w:rPr>
          <w:sz w:val="20"/>
          <w:szCs w:val="20"/>
        </w:rPr>
        <w:t xml:space="preserve"> report on. Cllr B. Hickley would like to </w:t>
      </w:r>
      <w:r>
        <w:rPr>
          <w:sz w:val="20"/>
          <w:szCs w:val="20"/>
        </w:rPr>
        <w:t xml:space="preserve">thank the Clerk for the work on the budget and setting the precept, well done on getting through your first one. </w:t>
      </w:r>
    </w:p>
    <w:p w14:paraId="5973196E" w14:textId="7548F80F" w:rsidR="003F0FB2" w:rsidRDefault="00023E8B" w:rsidP="007722F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CLERKS REPORT </w:t>
      </w:r>
    </w:p>
    <w:p w14:paraId="008B155D" w14:textId="035F334E" w:rsidR="007C4BD9" w:rsidRDefault="00247B1B" w:rsidP="00247B1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note the </w:t>
      </w:r>
      <w:r w:rsidR="00395843" w:rsidRPr="00247B1B">
        <w:rPr>
          <w:sz w:val="20"/>
          <w:szCs w:val="20"/>
        </w:rPr>
        <w:t>Clerk</w:t>
      </w:r>
      <w:r>
        <w:rPr>
          <w:sz w:val="20"/>
          <w:szCs w:val="20"/>
        </w:rPr>
        <w:t>s</w:t>
      </w:r>
      <w:r w:rsidR="00395843" w:rsidRPr="00247B1B">
        <w:rPr>
          <w:sz w:val="20"/>
          <w:szCs w:val="20"/>
        </w:rPr>
        <w:t xml:space="preserve"> report included updates on </w:t>
      </w:r>
      <w:r w:rsidR="00FE2FD8" w:rsidRPr="00247B1B">
        <w:rPr>
          <w:sz w:val="20"/>
          <w:szCs w:val="20"/>
        </w:rPr>
        <w:t xml:space="preserve">Heathrow </w:t>
      </w:r>
      <w:r w:rsidR="006F0A1F" w:rsidRPr="00247B1B">
        <w:rPr>
          <w:sz w:val="20"/>
          <w:szCs w:val="20"/>
        </w:rPr>
        <w:t>E</w:t>
      </w:r>
      <w:r w:rsidR="00FE2FD8" w:rsidRPr="00247B1B">
        <w:rPr>
          <w:sz w:val="20"/>
          <w:szCs w:val="20"/>
        </w:rPr>
        <w:t xml:space="preserve">xpansion, </w:t>
      </w:r>
      <w:r w:rsidR="00927201" w:rsidRPr="00247B1B">
        <w:rPr>
          <w:sz w:val="20"/>
          <w:szCs w:val="20"/>
        </w:rPr>
        <w:t xml:space="preserve">Royal Berkshire fire Authority, </w:t>
      </w:r>
      <w:r w:rsidRPr="00247B1B">
        <w:rPr>
          <w:sz w:val="20"/>
          <w:szCs w:val="20"/>
        </w:rPr>
        <w:t xml:space="preserve">Mayors Charity Event </w:t>
      </w:r>
      <w:r w:rsidR="00E22195">
        <w:rPr>
          <w:sz w:val="20"/>
          <w:szCs w:val="20"/>
        </w:rPr>
        <w:t>and Auditing Solutions.</w:t>
      </w:r>
    </w:p>
    <w:p w14:paraId="0E95AE6D" w14:textId="75C56C78" w:rsidR="00E22195" w:rsidRDefault="00E22195" w:rsidP="00247B1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Resident Complaint received with regards to the bins on Pickens </w:t>
      </w:r>
      <w:r w:rsidR="00F10A74">
        <w:rPr>
          <w:sz w:val="20"/>
          <w:szCs w:val="20"/>
        </w:rPr>
        <w:t xml:space="preserve">Piece – Clerk has reached out to Abri who have responded that it is an RBWM issue. Clerk and Cllr B. Hickley to </w:t>
      </w:r>
      <w:r w:rsidR="00F246AC">
        <w:rPr>
          <w:sz w:val="20"/>
          <w:szCs w:val="20"/>
        </w:rPr>
        <w:t>inspect</w:t>
      </w:r>
      <w:r w:rsidR="00F10A74">
        <w:rPr>
          <w:sz w:val="20"/>
          <w:szCs w:val="20"/>
        </w:rPr>
        <w:t xml:space="preserve"> as they are commercial bins. </w:t>
      </w:r>
    </w:p>
    <w:p w14:paraId="01AB3029" w14:textId="28BF34B0" w:rsidR="00CA7C72" w:rsidRPr="003A2DDD" w:rsidRDefault="000463E9" w:rsidP="00CA7C7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Resident complaint about fly tipping at </w:t>
      </w:r>
      <w:r w:rsidR="008D3C90">
        <w:rPr>
          <w:sz w:val="20"/>
          <w:szCs w:val="20"/>
        </w:rPr>
        <w:t>Poyl</w:t>
      </w:r>
      <w:r w:rsidR="0005665F">
        <w:rPr>
          <w:sz w:val="20"/>
          <w:szCs w:val="20"/>
        </w:rPr>
        <w:t>e</w:t>
      </w:r>
      <w:r w:rsidR="008D3C90">
        <w:rPr>
          <w:sz w:val="20"/>
          <w:szCs w:val="20"/>
        </w:rPr>
        <w:t xml:space="preserve"> Poplars </w:t>
      </w:r>
      <w:r w:rsidR="000F404D">
        <w:rPr>
          <w:sz w:val="20"/>
          <w:szCs w:val="20"/>
        </w:rPr>
        <w:t xml:space="preserve">– Resident has been advised of the report it </w:t>
      </w:r>
      <w:r w:rsidR="003A2DDD">
        <w:rPr>
          <w:sz w:val="20"/>
          <w:szCs w:val="20"/>
        </w:rPr>
        <w:t>at RBWM, Clerk and Cllr B. Hickley will have a look to take photos.</w:t>
      </w:r>
    </w:p>
    <w:p w14:paraId="5F776805" w14:textId="0B2FCC83" w:rsidR="00F16537" w:rsidRPr="007F2F15" w:rsidRDefault="00327BC4" w:rsidP="007F2F1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REPORT</w:t>
      </w:r>
      <w:r w:rsidR="00023E8B">
        <w:rPr>
          <w:b/>
          <w:bCs/>
        </w:rPr>
        <w:t xml:space="preserve">S </w:t>
      </w:r>
    </w:p>
    <w:p w14:paraId="3AD47757" w14:textId="77777777" w:rsidR="00023E8B" w:rsidRDefault="00023E8B" w:rsidP="00023E8B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47E81">
        <w:rPr>
          <w:b/>
          <w:bCs/>
          <w:sz w:val="20"/>
          <w:szCs w:val="20"/>
        </w:rPr>
        <w:t xml:space="preserve">Waterways Report. </w:t>
      </w:r>
    </w:p>
    <w:p w14:paraId="0B0CE3B9" w14:textId="78FB58FE" w:rsidR="00947E81" w:rsidRPr="00947E81" w:rsidRDefault="00947E81" w:rsidP="00947E81">
      <w:pPr>
        <w:pStyle w:val="ListParagraph"/>
        <w:ind w:left="1371"/>
        <w:rPr>
          <w:sz w:val="20"/>
          <w:szCs w:val="20"/>
        </w:rPr>
      </w:pPr>
      <w:r>
        <w:rPr>
          <w:sz w:val="20"/>
          <w:szCs w:val="20"/>
        </w:rPr>
        <w:t xml:space="preserve">Lead for Waterways not present, no report available.  </w:t>
      </w:r>
    </w:p>
    <w:p w14:paraId="03F31588" w14:textId="77777777" w:rsidR="00023E8B" w:rsidRDefault="00023E8B" w:rsidP="00023E8B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47E81">
        <w:rPr>
          <w:b/>
          <w:bCs/>
          <w:sz w:val="20"/>
          <w:szCs w:val="20"/>
        </w:rPr>
        <w:t>Report From Flood Warden.</w:t>
      </w:r>
    </w:p>
    <w:p w14:paraId="174A8A29" w14:textId="17E446B1" w:rsidR="006E7CD8" w:rsidRDefault="00AC2263" w:rsidP="006E7CD8">
      <w:pPr>
        <w:pStyle w:val="ListParagraph"/>
        <w:ind w:left="1371"/>
        <w:rPr>
          <w:sz w:val="20"/>
          <w:szCs w:val="20"/>
        </w:rPr>
      </w:pPr>
      <w:r>
        <w:rPr>
          <w:sz w:val="20"/>
          <w:szCs w:val="20"/>
        </w:rPr>
        <w:t>EA</w:t>
      </w:r>
      <w:r w:rsidR="00677E9B">
        <w:rPr>
          <w:sz w:val="20"/>
          <w:szCs w:val="20"/>
        </w:rPr>
        <w:t xml:space="preserve"> have not </w:t>
      </w:r>
      <w:r w:rsidR="00392D8E">
        <w:rPr>
          <w:sz w:val="20"/>
          <w:szCs w:val="20"/>
        </w:rPr>
        <w:t xml:space="preserve">been informed about the development on </w:t>
      </w:r>
      <w:proofErr w:type="spellStart"/>
      <w:r w:rsidR="00D96C5F">
        <w:rPr>
          <w:sz w:val="20"/>
          <w:szCs w:val="20"/>
        </w:rPr>
        <w:t>Coppermill</w:t>
      </w:r>
      <w:proofErr w:type="spellEnd"/>
      <w:r w:rsidR="00D96C5F">
        <w:rPr>
          <w:sz w:val="20"/>
          <w:szCs w:val="20"/>
        </w:rPr>
        <w:t xml:space="preserve"> Road</w:t>
      </w:r>
      <w:r w:rsidR="00392D8E">
        <w:rPr>
          <w:sz w:val="20"/>
          <w:szCs w:val="20"/>
        </w:rPr>
        <w:t>, and it has raised concern.</w:t>
      </w:r>
    </w:p>
    <w:p w14:paraId="6AA8D66F" w14:textId="3AD2176F" w:rsidR="00754920" w:rsidRPr="00754920" w:rsidRDefault="00011484" w:rsidP="00754920">
      <w:pPr>
        <w:pStyle w:val="ListParagraph"/>
        <w:ind w:left="1371"/>
        <w:rPr>
          <w:sz w:val="20"/>
          <w:szCs w:val="20"/>
        </w:rPr>
      </w:pPr>
      <w:r>
        <w:rPr>
          <w:sz w:val="20"/>
          <w:szCs w:val="20"/>
        </w:rPr>
        <w:t xml:space="preserve">Drain from </w:t>
      </w:r>
      <w:proofErr w:type="spellStart"/>
      <w:r>
        <w:rPr>
          <w:sz w:val="20"/>
          <w:szCs w:val="20"/>
        </w:rPr>
        <w:t>Coppermill</w:t>
      </w:r>
      <w:proofErr w:type="spellEnd"/>
      <w:r>
        <w:rPr>
          <w:sz w:val="20"/>
          <w:szCs w:val="20"/>
        </w:rPr>
        <w:t xml:space="preserve"> road running down to </w:t>
      </w:r>
      <w:proofErr w:type="spellStart"/>
      <w:r>
        <w:rPr>
          <w:sz w:val="20"/>
          <w:szCs w:val="20"/>
        </w:rPr>
        <w:t>Colnebrook</w:t>
      </w:r>
      <w:proofErr w:type="spellEnd"/>
      <w:r>
        <w:rPr>
          <w:sz w:val="20"/>
          <w:szCs w:val="20"/>
        </w:rPr>
        <w:t xml:space="preserve">, full off trees, rubble and </w:t>
      </w:r>
      <w:r w:rsidR="00F90D63">
        <w:rPr>
          <w:sz w:val="20"/>
          <w:szCs w:val="20"/>
        </w:rPr>
        <w:t>rubbish. -</w:t>
      </w:r>
      <w:r w:rsidR="004F69A2">
        <w:rPr>
          <w:sz w:val="20"/>
          <w:szCs w:val="20"/>
        </w:rPr>
        <w:t>RBWM.</w:t>
      </w:r>
      <w:r w:rsidR="00323B11">
        <w:rPr>
          <w:sz w:val="20"/>
          <w:szCs w:val="20"/>
        </w:rPr>
        <w:t xml:space="preserve"> Last cleared over </w:t>
      </w:r>
      <w:r w:rsidR="00F90D63">
        <w:rPr>
          <w:sz w:val="20"/>
          <w:szCs w:val="20"/>
        </w:rPr>
        <w:t xml:space="preserve">10 years ago. </w:t>
      </w:r>
    </w:p>
    <w:p w14:paraId="1F8DBC7A" w14:textId="77777777" w:rsidR="00023E8B" w:rsidRDefault="00023E8B" w:rsidP="00023E8B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47E81">
        <w:rPr>
          <w:b/>
          <w:bCs/>
          <w:sz w:val="20"/>
          <w:szCs w:val="20"/>
        </w:rPr>
        <w:t>Playground Report.</w:t>
      </w:r>
    </w:p>
    <w:p w14:paraId="03B6C856" w14:textId="5007A305" w:rsidR="006E7CD8" w:rsidRDefault="00F246AC" w:rsidP="00A0024A">
      <w:pPr>
        <w:pStyle w:val="ListParagraph"/>
        <w:ind w:left="1371"/>
        <w:rPr>
          <w:sz w:val="20"/>
          <w:szCs w:val="20"/>
        </w:rPr>
      </w:pPr>
      <w:r>
        <w:rPr>
          <w:sz w:val="20"/>
          <w:szCs w:val="20"/>
        </w:rPr>
        <w:t xml:space="preserve">Clerk to obtain more quotes on repairs or removal of </w:t>
      </w:r>
      <w:r w:rsidR="00502636">
        <w:rPr>
          <w:sz w:val="20"/>
          <w:szCs w:val="20"/>
        </w:rPr>
        <w:t xml:space="preserve">damaged equipment. Tire obstacle course has now been removed. Clerk has a meeting next week </w:t>
      </w:r>
      <w:r w:rsidR="00706D02">
        <w:rPr>
          <w:sz w:val="20"/>
          <w:szCs w:val="20"/>
        </w:rPr>
        <w:t>with Sovereign</w:t>
      </w:r>
      <w:r w:rsidR="00443A25">
        <w:rPr>
          <w:sz w:val="20"/>
          <w:szCs w:val="20"/>
        </w:rPr>
        <w:t xml:space="preserve"> to obtain a quote for</w:t>
      </w:r>
      <w:r w:rsidR="00706D02">
        <w:rPr>
          <w:sz w:val="20"/>
          <w:szCs w:val="20"/>
        </w:rPr>
        <w:t xml:space="preserve"> improvements to </w:t>
      </w:r>
      <w:r w:rsidR="000F4632">
        <w:rPr>
          <w:sz w:val="20"/>
          <w:szCs w:val="20"/>
        </w:rPr>
        <w:t xml:space="preserve">the play area. Cllr G. </w:t>
      </w:r>
      <w:proofErr w:type="spellStart"/>
      <w:r w:rsidR="000F4632">
        <w:rPr>
          <w:sz w:val="20"/>
          <w:szCs w:val="20"/>
        </w:rPr>
        <w:t>P</w:t>
      </w:r>
      <w:r w:rsidR="00A0024A">
        <w:rPr>
          <w:sz w:val="20"/>
          <w:szCs w:val="20"/>
        </w:rPr>
        <w:t>etrasssi</w:t>
      </w:r>
      <w:proofErr w:type="spellEnd"/>
      <w:r w:rsidR="00A0024A">
        <w:rPr>
          <w:sz w:val="20"/>
          <w:szCs w:val="20"/>
        </w:rPr>
        <w:t xml:space="preserve"> – </w:t>
      </w:r>
      <w:r w:rsidR="0059448E">
        <w:rPr>
          <w:sz w:val="20"/>
          <w:szCs w:val="20"/>
        </w:rPr>
        <w:t>Beck has</w:t>
      </w:r>
      <w:r w:rsidR="00A0024A">
        <w:rPr>
          <w:sz w:val="20"/>
          <w:szCs w:val="20"/>
        </w:rPr>
        <w:t xml:space="preserve"> asked about an outdoor gym space to be included. </w:t>
      </w:r>
    </w:p>
    <w:p w14:paraId="51C84E91" w14:textId="77777777" w:rsidR="00A06BE5" w:rsidRPr="00A0024A" w:rsidRDefault="00A06BE5" w:rsidP="00A0024A">
      <w:pPr>
        <w:pStyle w:val="ListParagraph"/>
        <w:ind w:left="1371"/>
        <w:rPr>
          <w:sz w:val="20"/>
          <w:szCs w:val="20"/>
        </w:rPr>
      </w:pPr>
    </w:p>
    <w:p w14:paraId="1B846565" w14:textId="38CA536B" w:rsidR="00023E8B" w:rsidRDefault="00023E8B" w:rsidP="00023E8B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47E81">
        <w:rPr>
          <w:b/>
          <w:bCs/>
          <w:sz w:val="20"/>
          <w:szCs w:val="20"/>
        </w:rPr>
        <w:lastRenderedPageBreak/>
        <w:t>Defibrillator Report.</w:t>
      </w:r>
    </w:p>
    <w:p w14:paraId="7B5D1935" w14:textId="166DBD6D" w:rsidR="00A0024A" w:rsidRPr="00A0024A" w:rsidRDefault="00A0024A" w:rsidP="00A0024A">
      <w:pPr>
        <w:pStyle w:val="ListParagraph"/>
        <w:ind w:left="1371"/>
        <w:rPr>
          <w:sz w:val="20"/>
          <w:szCs w:val="20"/>
        </w:rPr>
      </w:pPr>
      <w:r>
        <w:rPr>
          <w:sz w:val="20"/>
          <w:szCs w:val="20"/>
        </w:rPr>
        <w:t>Cllr E. Coogan has reported that all is fine with the Defibrill</w:t>
      </w:r>
      <w:r w:rsidR="0059448E">
        <w:rPr>
          <w:sz w:val="20"/>
          <w:szCs w:val="20"/>
        </w:rPr>
        <w:t xml:space="preserve">ator </w:t>
      </w:r>
    </w:p>
    <w:p w14:paraId="22E5A000" w14:textId="77777777" w:rsidR="006E7CD8" w:rsidRPr="00947E81" w:rsidRDefault="006E7CD8" w:rsidP="006E7CD8">
      <w:pPr>
        <w:pStyle w:val="ListParagraph"/>
        <w:ind w:left="1371"/>
        <w:rPr>
          <w:b/>
          <w:bCs/>
          <w:sz w:val="20"/>
          <w:szCs w:val="20"/>
        </w:rPr>
      </w:pPr>
    </w:p>
    <w:p w14:paraId="10067BB8" w14:textId="35CAD218" w:rsidR="00F16537" w:rsidRDefault="00023E8B" w:rsidP="00CA7C72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47E81">
        <w:rPr>
          <w:b/>
          <w:bCs/>
          <w:sz w:val="20"/>
          <w:szCs w:val="20"/>
        </w:rPr>
        <w:t xml:space="preserve">War Memorial. </w:t>
      </w:r>
    </w:p>
    <w:p w14:paraId="23FFC436" w14:textId="17B21B49" w:rsidR="006E7CD8" w:rsidRPr="00F51BB8" w:rsidRDefault="00F51BB8" w:rsidP="00F51BB8">
      <w:pPr>
        <w:pStyle w:val="ListParagraph"/>
        <w:ind w:left="1371"/>
        <w:rPr>
          <w:sz w:val="20"/>
          <w:szCs w:val="20"/>
        </w:rPr>
      </w:pPr>
      <w:r>
        <w:rPr>
          <w:sz w:val="20"/>
          <w:szCs w:val="20"/>
        </w:rPr>
        <w:t xml:space="preserve">No update available. </w:t>
      </w:r>
    </w:p>
    <w:p w14:paraId="70B3503A" w14:textId="0DB167AD" w:rsidR="005A4DCA" w:rsidRPr="004D0164" w:rsidRDefault="000015AC" w:rsidP="004D016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FINANCE AND ADMINISTRATION </w:t>
      </w:r>
    </w:p>
    <w:p w14:paraId="6089EAEC" w14:textId="5979B8F1" w:rsidR="009D3469" w:rsidRPr="009146C4" w:rsidRDefault="004107E7" w:rsidP="003D1C28">
      <w:pPr>
        <w:pStyle w:val="ListParagraph"/>
        <w:numPr>
          <w:ilvl w:val="1"/>
          <w:numId w:val="1"/>
        </w:numPr>
        <w:rPr>
          <w:b/>
          <w:bCs/>
        </w:rPr>
      </w:pPr>
      <w:r w:rsidRPr="009146C4">
        <w:rPr>
          <w:b/>
          <w:bCs/>
          <w:sz w:val="20"/>
          <w:szCs w:val="20"/>
        </w:rPr>
        <w:t>To approve</w:t>
      </w:r>
      <w:r w:rsidR="00A318B5" w:rsidRPr="009146C4">
        <w:rPr>
          <w:b/>
          <w:bCs/>
          <w:sz w:val="20"/>
          <w:szCs w:val="20"/>
        </w:rPr>
        <w:t xml:space="preserve"> of </w:t>
      </w:r>
      <w:r w:rsidR="009D6A8D" w:rsidRPr="009146C4">
        <w:rPr>
          <w:b/>
          <w:bCs/>
          <w:sz w:val="20"/>
          <w:szCs w:val="20"/>
        </w:rPr>
        <w:t xml:space="preserve">Orders </w:t>
      </w:r>
      <w:proofErr w:type="gramStart"/>
      <w:r w:rsidR="009D6A8D" w:rsidRPr="009146C4">
        <w:rPr>
          <w:b/>
          <w:bCs/>
          <w:sz w:val="20"/>
          <w:szCs w:val="20"/>
        </w:rPr>
        <w:t>Of</w:t>
      </w:r>
      <w:proofErr w:type="gramEnd"/>
      <w:r w:rsidR="009D6A8D" w:rsidRPr="009146C4">
        <w:rPr>
          <w:b/>
          <w:bCs/>
          <w:sz w:val="20"/>
          <w:szCs w:val="20"/>
        </w:rPr>
        <w:t xml:space="preserve"> Payments</w:t>
      </w:r>
      <w:r w:rsidR="00D15A75" w:rsidRPr="009146C4">
        <w:rPr>
          <w:b/>
          <w:bCs/>
          <w:sz w:val="20"/>
          <w:szCs w:val="20"/>
        </w:rPr>
        <w:t>.</w:t>
      </w:r>
    </w:p>
    <w:p w14:paraId="285871EC" w14:textId="69778EB5" w:rsidR="009146C4" w:rsidRPr="009146C4" w:rsidRDefault="00AE4240" w:rsidP="009146C4">
      <w:pPr>
        <w:pStyle w:val="ListParagraph"/>
        <w:ind w:left="1800"/>
        <w:rPr>
          <w:b/>
          <w:bCs/>
        </w:rPr>
      </w:pPr>
      <w:r>
        <w:rPr>
          <w:b/>
          <w:bCs/>
          <w:sz w:val="20"/>
          <w:szCs w:val="20"/>
        </w:rPr>
        <w:t>Proposed: Cllr</w:t>
      </w:r>
      <w:r w:rsidR="007A627B" w:rsidRPr="00F51BB8">
        <w:rPr>
          <w:sz w:val="20"/>
          <w:szCs w:val="20"/>
        </w:rPr>
        <w:t xml:space="preserve"> </w:t>
      </w:r>
      <w:r w:rsidRPr="00F51BB8">
        <w:rPr>
          <w:sz w:val="20"/>
          <w:szCs w:val="20"/>
        </w:rPr>
        <w:t>G.</w:t>
      </w:r>
      <w:r w:rsidRPr="00AE4240">
        <w:rPr>
          <w:sz w:val="20"/>
          <w:szCs w:val="20"/>
        </w:rPr>
        <w:t xml:space="preserve"> Petrassi-Beck</w:t>
      </w:r>
      <w:r>
        <w:rPr>
          <w:b/>
          <w:bCs/>
          <w:sz w:val="20"/>
          <w:szCs w:val="20"/>
        </w:rPr>
        <w:t xml:space="preserve"> Seconded</w:t>
      </w:r>
      <w:r w:rsidR="009146C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Cllr </w:t>
      </w:r>
      <w:r>
        <w:rPr>
          <w:b/>
          <w:bCs/>
          <w:sz w:val="20"/>
          <w:szCs w:val="20"/>
        </w:rPr>
        <w:t>E.</w:t>
      </w:r>
      <w:r>
        <w:rPr>
          <w:sz w:val="20"/>
          <w:szCs w:val="20"/>
        </w:rPr>
        <w:t xml:space="preserve"> Coogan</w:t>
      </w:r>
      <w:r>
        <w:rPr>
          <w:b/>
          <w:bCs/>
          <w:sz w:val="20"/>
          <w:szCs w:val="20"/>
        </w:rPr>
        <w:t xml:space="preserve"> Vote</w:t>
      </w:r>
      <w:r w:rsidR="009146C4">
        <w:rPr>
          <w:b/>
          <w:bCs/>
          <w:sz w:val="20"/>
          <w:szCs w:val="20"/>
        </w:rPr>
        <w:t xml:space="preserve"> All </w:t>
      </w:r>
      <w:proofErr w:type="gramStart"/>
      <w:r w:rsidR="009146C4">
        <w:rPr>
          <w:b/>
          <w:bCs/>
          <w:sz w:val="20"/>
          <w:szCs w:val="20"/>
        </w:rPr>
        <w:t>In</w:t>
      </w:r>
      <w:proofErr w:type="gramEnd"/>
      <w:r w:rsidR="009146C4">
        <w:rPr>
          <w:b/>
          <w:bCs/>
          <w:sz w:val="20"/>
          <w:szCs w:val="20"/>
        </w:rPr>
        <w:t xml:space="preserve"> Favour: </w:t>
      </w:r>
      <w:r w:rsidRPr="00AE4240">
        <w:rPr>
          <w:sz w:val="20"/>
          <w:szCs w:val="20"/>
        </w:rPr>
        <w:t>Unanimous</w:t>
      </w:r>
    </w:p>
    <w:p w14:paraId="5C9B775E" w14:textId="77777777" w:rsidR="009D3469" w:rsidRDefault="009D3469" w:rsidP="004D0164">
      <w:pPr>
        <w:pStyle w:val="ListParagraph"/>
        <w:ind w:left="1064"/>
        <w:rPr>
          <w:sz w:val="20"/>
          <w:szCs w:val="20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4"/>
        <w:gridCol w:w="1294"/>
        <w:gridCol w:w="1758"/>
        <w:gridCol w:w="1814"/>
        <w:gridCol w:w="1197"/>
        <w:gridCol w:w="1100"/>
        <w:gridCol w:w="1276"/>
      </w:tblGrid>
      <w:tr w:rsidR="00054228" w14:paraId="57455AB8" w14:textId="3DD7E22D" w:rsidTr="008B762F">
        <w:tc>
          <w:tcPr>
            <w:tcW w:w="1484" w:type="dxa"/>
          </w:tcPr>
          <w:p w14:paraId="39F242AE" w14:textId="03B36499" w:rsidR="00054228" w:rsidRDefault="00054228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94" w:type="dxa"/>
          </w:tcPr>
          <w:p w14:paraId="1DF4E5EE" w14:textId="172A5635" w:rsidR="00054228" w:rsidRDefault="00054228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1758" w:type="dxa"/>
          </w:tcPr>
          <w:p w14:paraId="57259155" w14:textId="3C552501" w:rsidR="00054228" w:rsidRDefault="00054228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1814" w:type="dxa"/>
          </w:tcPr>
          <w:p w14:paraId="78BEB8CC" w14:textId="4A5EFB73" w:rsidR="00054228" w:rsidRDefault="00054228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Budget Line </w:t>
            </w:r>
          </w:p>
        </w:tc>
        <w:tc>
          <w:tcPr>
            <w:tcW w:w="1197" w:type="dxa"/>
          </w:tcPr>
          <w:p w14:paraId="7563585D" w14:textId="39DC0799" w:rsidR="00054228" w:rsidRDefault="00054228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Amount </w:t>
            </w:r>
          </w:p>
        </w:tc>
        <w:tc>
          <w:tcPr>
            <w:tcW w:w="1100" w:type="dxa"/>
          </w:tcPr>
          <w:p w14:paraId="7F121446" w14:textId="5AADAAB4" w:rsidR="00054228" w:rsidRDefault="00AF6863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1276" w:type="dxa"/>
          </w:tcPr>
          <w:p w14:paraId="1E0CBFE7" w14:textId="312FBCA2" w:rsidR="00054228" w:rsidRDefault="00AF6863" w:rsidP="004D016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054228" w14:paraId="4401E633" w14:textId="6A2AB571" w:rsidTr="008B762F">
        <w:tc>
          <w:tcPr>
            <w:tcW w:w="1484" w:type="dxa"/>
          </w:tcPr>
          <w:p w14:paraId="1AB633D1" w14:textId="39CA5A09" w:rsidR="00054228" w:rsidRPr="00581D47" w:rsidRDefault="008251FE" w:rsidP="004D0164">
            <w:pPr>
              <w:pStyle w:val="ListParagraph"/>
              <w:ind w:left="0"/>
            </w:pPr>
            <w:r>
              <w:t>20</w:t>
            </w:r>
            <w:r w:rsidR="00054228">
              <w:t>/</w:t>
            </w:r>
            <w:r>
              <w:t>01</w:t>
            </w:r>
            <w:r w:rsidR="00054228">
              <w:t>/202</w:t>
            </w:r>
            <w:r>
              <w:t>6</w:t>
            </w:r>
          </w:p>
        </w:tc>
        <w:tc>
          <w:tcPr>
            <w:tcW w:w="1294" w:type="dxa"/>
          </w:tcPr>
          <w:p w14:paraId="5AEE8CC6" w14:textId="6A1D5B0F" w:rsidR="00054228" w:rsidRPr="00DD32D6" w:rsidRDefault="00054228" w:rsidP="004D0164">
            <w:pPr>
              <w:pStyle w:val="ListParagraph"/>
              <w:ind w:left="0"/>
            </w:pPr>
            <w:r>
              <w:t>Staff</w:t>
            </w:r>
            <w:r w:rsidR="00B70DBE">
              <w:t xml:space="preserve"> A </w:t>
            </w:r>
          </w:p>
        </w:tc>
        <w:tc>
          <w:tcPr>
            <w:tcW w:w="1758" w:type="dxa"/>
          </w:tcPr>
          <w:p w14:paraId="0C9B7C72" w14:textId="3BC2B6F0" w:rsidR="00054228" w:rsidRPr="00DD32D6" w:rsidRDefault="008C30CD" w:rsidP="004D0164">
            <w:pPr>
              <w:pStyle w:val="ListParagraph"/>
              <w:ind w:left="0"/>
            </w:pPr>
            <w:r>
              <w:t xml:space="preserve">Month </w:t>
            </w:r>
            <w:r w:rsidR="008251FE">
              <w:t>10</w:t>
            </w:r>
          </w:p>
        </w:tc>
        <w:tc>
          <w:tcPr>
            <w:tcW w:w="1814" w:type="dxa"/>
          </w:tcPr>
          <w:p w14:paraId="5604073D" w14:textId="3FC690B6" w:rsidR="00054228" w:rsidRPr="005B43E4" w:rsidRDefault="00054228" w:rsidP="004D0164">
            <w:pPr>
              <w:pStyle w:val="ListParagraph"/>
              <w:ind w:left="0"/>
            </w:pPr>
            <w:r>
              <w:t>Personnel/Admin</w:t>
            </w:r>
          </w:p>
        </w:tc>
        <w:tc>
          <w:tcPr>
            <w:tcW w:w="1197" w:type="dxa"/>
          </w:tcPr>
          <w:p w14:paraId="1E4E0802" w14:textId="73C443EB" w:rsidR="00054228" w:rsidRPr="00DC797B" w:rsidRDefault="00054228" w:rsidP="004D0164">
            <w:pPr>
              <w:pStyle w:val="ListParagraph"/>
              <w:ind w:left="0"/>
            </w:pPr>
            <w:r>
              <w:t>£</w:t>
            </w:r>
            <w:r w:rsidR="00C41910">
              <w:t xml:space="preserve"> </w:t>
            </w:r>
            <w:r w:rsidR="00660486">
              <w:t>880.70</w:t>
            </w:r>
          </w:p>
        </w:tc>
        <w:tc>
          <w:tcPr>
            <w:tcW w:w="1100" w:type="dxa"/>
          </w:tcPr>
          <w:p w14:paraId="787EFD9D" w14:textId="013C9C77" w:rsidR="00054228" w:rsidRDefault="00AF6863" w:rsidP="004D0164">
            <w:pPr>
              <w:pStyle w:val="ListParagraph"/>
              <w:ind w:left="0"/>
            </w:pPr>
            <w:r>
              <w:t>0.00</w:t>
            </w:r>
          </w:p>
        </w:tc>
        <w:tc>
          <w:tcPr>
            <w:tcW w:w="1276" w:type="dxa"/>
          </w:tcPr>
          <w:p w14:paraId="037F968F" w14:textId="4E14A570" w:rsidR="00054228" w:rsidRDefault="00634D17" w:rsidP="004D0164">
            <w:pPr>
              <w:pStyle w:val="ListParagraph"/>
              <w:ind w:left="0"/>
            </w:pPr>
            <w:r>
              <w:t>£</w:t>
            </w:r>
            <w:r w:rsidR="00660486">
              <w:t>880.70</w:t>
            </w:r>
          </w:p>
        </w:tc>
      </w:tr>
      <w:tr w:rsidR="00054228" w14:paraId="4C1D2F13" w14:textId="50BF8BA5" w:rsidTr="008B762F">
        <w:tc>
          <w:tcPr>
            <w:tcW w:w="1484" w:type="dxa"/>
          </w:tcPr>
          <w:p w14:paraId="17E902A1" w14:textId="1EDFAB53" w:rsidR="00054228" w:rsidRPr="002C0C7B" w:rsidRDefault="00385B08" w:rsidP="004D0164">
            <w:pPr>
              <w:pStyle w:val="ListParagraph"/>
              <w:ind w:left="0"/>
            </w:pPr>
            <w:r>
              <w:t>2</w:t>
            </w:r>
            <w:r w:rsidR="008251FE">
              <w:t>0</w:t>
            </w:r>
            <w:r w:rsidR="00054228">
              <w:t>/</w:t>
            </w:r>
            <w:r w:rsidR="008251FE">
              <w:t>01</w:t>
            </w:r>
            <w:r w:rsidR="00054228">
              <w:t>/202</w:t>
            </w:r>
            <w:r w:rsidR="008251FE">
              <w:t>6</w:t>
            </w:r>
          </w:p>
        </w:tc>
        <w:tc>
          <w:tcPr>
            <w:tcW w:w="1294" w:type="dxa"/>
          </w:tcPr>
          <w:p w14:paraId="611694A2" w14:textId="5B10784A" w:rsidR="00054228" w:rsidRPr="00C82508" w:rsidRDefault="00054228" w:rsidP="004D0164">
            <w:pPr>
              <w:pStyle w:val="ListParagraph"/>
              <w:ind w:left="0"/>
            </w:pPr>
            <w:r>
              <w:t>HMRC</w:t>
            </w:r>
          </w:p>
        </w:tc>
        <w:tc>
          <w:tcPr>
            <w:tcW w:w="1758" w:type="dxa"/>
          </w:tcPr>
          <w:p w14:paraId="3A50E2E5" w14:textId="7DF2E457" w:rsidR="00054228" w:rsidRPr="00C82508" w:rsidRDefault="008C30CD" w:rsidP="004D0164">
            <w:pPr>
              <w:pStyle w:val="ListParagraph"/>
              <w:ind w:left="0"/>
            </w:pPr>
            <w:r>
              <w:t xml:space="preserve">Month </w:t>
            </w:r>
            <w:r w:rsidR="008251FE">
              <w:t>10</w:t>
            </w:r>
          </w:p>
        </w:tc>
        <w:tc>
          <w:tcPr>
            <w:tcW w:w="1814" w:type="dxa"/>
          </w:tcPr>
          <w:p w14:paraId="7257680E" w14:textId="0E7CD2B2" w:rsidR="00054228" w:rsidRPr="00F606E5" w:rsidRDefault="00054228" w:rsidP="004D0164">
            <w:pPr>
              <w:pStyle w:val="ListParagraph"/>
              <w:ind w:left="0"/>
            </w:pPr>
            <w:r>
              <w:t>Personnel</w:t>
            </w:r>
            <w:r w:rsidR="00D27A2E">
              <w:t>/Admin</w:t>
            </w:r>
          </w:p>
        </w:tc>
        <w:tc>
          <w:tcPr>
            <w:tcW w:w="1197" w:type="dxa"/>
          </w:tcPr>
          <w:p w14:paraId="3CF6D92F" w14:textId="4D57D3E1" w:rsidR="00054228" w:rsidRPr="00147550" w:rsidRDefault="00997805" w:rsidP="004D0164">
            <w:pPr>
              <w:pStyle w:val="ListParagraph"/>
              <w:ind w:left="0"/>
            </w:pPr>
            <w:r>
              <w:t>£</w:t>
            </w:r>
            <w:r w:rsidR="003C6CDD">
              <w:t>314.84</w:t>
            </w:r>
          </w:p>
        </w:tc>
        <w:tc>
          <w:tcPr>
            <w:tcW w:w="1100" w:type="dxa"/>
          </w:tcPr>
          <w:p w14:paraId="01EB7108" w14:textId="34D4EA8A" w:rsidR="00054228" w:rsidRDefault="00F13937" w:rsidP="004D0164">
            <w:pPr>
              <w:pStyle w:val="ListParagraph"/>
              <w:ind w:left="0"/>
            </w:pPr>
            <w:r>
              <w:t>0.00</w:t>
            </w:r>
          </w:p>
        </w:tc>
        <w:tc>
          <w:tcPr>
            <w:tcW w:w="1276" w:type="dxa"/>
          </w:tcPr>
          <w:p w14:paraId="5F5D0C69" w14:textId="19B3564C" w:rsidR="00054228" w:rsidRDefault="007564A7" w:rsidP="004D0164">
            <w:pPr>
              <w:pStyle w:val="ListParagraph"/>
              <w:ind w:left="0"/>
            </w:pPr>
            <w:r>
              <w:t>£</w:t>
            </w:r>
            <w:r w:rsidR="003760ED">
              <w:t>3</w:t>
            </w:r>
            <w:r w:rsidR="00137536">
              <w:t>14.84</w:t>
            </w:r>
          </w:p>
        </w:tc>
      </w:tr>
      <w:tr w:rsidR="00054228" w14:paraId="5F04BA23" w14:textId="0FB1FF53" w:rsidTr="008B762F">
        <w:tc>
          <w:tcPr>
            <w:tcW w:w="1484" w:type="dxa"/>
          </w:tcPr>
          <w:p w14:paraId="5C23D4E4" w14:textId="7E137889" w:rsidR="00054228" w:rsidRPr="005B0496" w:rsidRDefault="00385B08" w:rsidP="004D0164">
            <w:pPr>
              <w:pStyle w:val="ListParagraph"/>
              <w:ind w:left="0"/>
            </w:pPr>
            <w:r>
              <w:t>2</w:t>
            </w:r>
            <w:r w:rsidR="008251FE">
              <w:t>0</w:t>
            </w:r>
            <w:r w:rsidR="00671174">
              <w:t>/</w:t>
            </w:r>
            <w:r w:rsidR="008251FE">
              <w:t>01</w:t>
            </w:r>
            <w:r w:rsidR="00671174">
              <w:t>/202</w:t>
            </w:r>
            <w:r w:rsidR="008251FE">
              <w:t>6</w:t>
            </w:r>
          </w:p>
        </w:tc>
        <w:tc>
          <w:tcPr>
            <w:tcW w:w="1294" w:type="dxa"/>
          </w:tcPr>
          <w:p w14:paraId="65AB15A1" w14:textId="4CC35B0B" w:rsidR="00054228" w:rsidRPr="005B0496" w:rsidRDefault="00B92A2E" w:rsidP="004D0164">
            <w:pPr>
              <w:pStyle w:val="ListParagraph"/>
              <w:ind w:left="0"/>
            </w:pPr>
            <w:r>
              <w:t>Ber</w:t>
            </w:r>
            <w:r w:rsidR="007F7386">
              <w:t>kshire Pension</w:t>
            </w:r>
            <w:r w:rsidR="00671174">
              <w:t xml:space="preserve"> </w:t>
            </w:r>
          </w:p>
        </w:tc>
        <w:tc>
          <w:tcPr>
            <w:tcW w:w="1758" w:type="dxa"/>
          </w:tcPr>
          <w:p w14:paraId="6F69A36B" w14:textId="7C4A11BD" w:rsidR="00054228" w:rsidRPr="003D225A" w:rsidRDefault="007F7386" w:rsidP="004D0164">
            <w:pPr>
              <w:pStyle w:val="ListParagraph"/>
              <w:ind w:left="0"/>
            </w:pPr>
            <w:r>
              <w:t xml:space="preserve">Month 10 </w:t>
            </w:r>
          </w:p>
        </w:tc>
        <w:tc>
          <w:tcPr>
            <w:tcW w:w="1814" w:type="dxa"/>
          </w:tcPr>
          <w:p w14:paraId="42AF2938" w14:textId="0710CAFD" w:rsidR="00054228" w:rsidRPr="003D225A" w:rsidRDefault="007F7386" w:rsidP="004D0164">
            <w:pPr>
              <w:pStyle w:val="ListParagraph"/>
              <w:ind w:left="0"/>
            </w:pPr>
            <w:r>
              <w:t>Personnel</w:t>
            </w:r>
            <w:r w:rsidR="00D27A2E">
              <w:t>/Admin</w:t>
            </w:r>
          </w:p>
        </w:tc>
        <w:tc>
          <w:tcPr>
            <w:tcW w:w="1197" w:type="dxa"/>
          </w:tcPr>
          <w:p w14:paraId="54CD3205" w14:textId="617BC527" w:rsidR="00054228" w:rsidRPr="0063741E" w:rsidRDefault="00D10BDE" w:rsidP="004D0164">
            <w:pPr>
              <w:pStyle w:val="ListParagraph"/>
              <w:ind w:left="0"/>
            </w:pPr>
            <w:r>
              <w:t>£</w:t>
            </w:r>
            <w:r w:rsidR="003C6CDD">
              <w:t>402.97</w:t>
            </w:r>
          </w:p>
        </w:tc>
        <w:tc>
          <w:tcPr>
            <w:tcW w:w="1100" w:type="dxa"/>
          </w:tcPr>
          <w:p w14:paraId="24ED8D40" w14:textId="49815AAB" w:rsidR="00054228" w:rsidRDefault="003C6CDD" w:rsidP="004D0164">
            <w:pPr>
              <w:pStyle w:val="ListParagraph"/>
              <w:ind w:left="0"/>
            </w:pPr>
            <w:r>
              <w:t>0.00</w:t>
            </w:r>
          </w:p>
        </w:tc>
        <w:tc>
          <w:tcPr>
            <w:tcW w:w="1276" w:type="dxa"/>
          </w:tcPr>
          <w:p w14:paraId="3A9CCB33" w14:textId="63CCC17D" w:rsidR="00054228" w:rsidRDefault="008E6955" w:rsidP="004D0164">
            <w:pPr>
              <w:pStyle w:val="ListParagraph"/>
              <w:ind w:left="0"/>
            </w:pPr>
            <w:r>
              <w:t>£</w:t>
            </w:r>
            <w:r w:rsidR="003C6CDD">
              <w:t>402.97</w:t>
            </w:r>
          </w:p>
        </w:tc>
      </w:tr>
      <w:tr w:rsidR="004135E4" w14:paraId="6953ED93" w14:textId="77777777" w:rsidTr="008B762F">
        <w:tc>
          <w:tcPr>
            <w:tcW w:w="1484" w:type="dxa"/>
          </w:tcPr>
          <w:p w14:paraId="78EB5FD3" w14:textId="3B173F10" w:rsidR="004135E4" w:rsidRDefault="00385B08" w:rsidP="004D0164">
            <w:pPr>
              <w:pStyle w:val="ListParagraph"/>
              <w:ind w:left="0"/>
            </w:pPr>
            <w:r>
              <w:t>2</w:t>
            </w:r>
            <w:r w:rsidR="008251FE">
              <w:t>0</w:t>
            </w:r>
            <w:r w:rsidR="004135E4">
              <w:t>/</w:t>
            </w:r>
            <w:r w:rsidR="008251FE">
              <w:t>01</w:t>
            </w:r>
            <w:r w:rsidR="004C0B3B">
              <w:t>/202</w:t>
            </w:r>
            <w:r w:rsidR="008251FE">
              <w:t>6</w:t>
            </w:r>
          </w:p>
        </w:tc>
        <w:tc>
          <w:tcPr>
            <w:tcW w:w="1294" w:type="dxa"/>
          </w:tcPr>
          <w:p w14:paraId="78C827FF" w14:textId="11ECEF27" w:rsidR="004135E4" w:rsidRDefault="00C22FEA" w:rsidP="004D0164">
            <w:pPr>
              <w:pStyle w:val="ListParagraph"/>
              <w:ind w:left="0"/>
            </w:pPr>
            <w:r>
              <w:t>PKF</w:t>
            </w:r>
          </w:p>
        </w:tc>
        <w:tc>
          <w:tcPr>
            <w:tcW w:w="1758" w:type="dxa"/>
          </w:tcPr>
          <w:p w14:paraId="31B355B4" w14:textId="3B25CCDA" w:rsidR="004135E4" w:rsidRDefault="00C22FEA" w:rsidP="004D0164">
            <w:pPr>
              <w:pStyle w:val="ListParagraph"/>
              <w:ind w:left="0"/>
            </w:pPr>
            <w:r>
              <w:t>SB04493</w:t>
            </w:r>
          </w:p>
        </w:tc>
        <w:tc>
          <w:tcPr>
            <w:tcW w:w="1814" w:type="dxa"/>
          </w:tcPr>
          <w:p w14:paraId="47EB9BCE" w14:textId="4EBA638E" w:rsidR="004135E4" w:rsidRDefault="002E497C" w:rsidP="004D0164">
            <w:pPr>
              <w:pStyle w:val="ListParagraph"/>
              <w:ind w:left="0"/>
            </w:pPr>
            <w:r>
              <w:t>Audit</w:t>
            </w:r>
          </w:p>
        </w:tc>
        <w:tc>
          <w:tcPr>
            <w:tcW w:w="1197" w:type="dxa"/>
          </w:tcPr>
          <w:p w14:paraId="34C4F744" w14:textId="744A30A5" w:rsidR="004135E4" w:rsidRDefault="00CE2FB9" w:rsidP="004D0164">
            <w:pPr>
              <w:pStyle w:val="ListParagraph"/>
              <w:ind w:left="0"/>
            </w:pPr>
            <w:r>
              <w:t>£</w:t>
            </w:r>
            <w:r w:rsidR="005D41BA">
              <w:t>302.40</w:t>
            </w:r>
          </w:p>
        </w:tc>
        <w:tc>
          <w:tcPr>
            <w:tcW w:w="1100" w:type="dxa"/>
          </w:tcPr>
          <w:p w14:paraId="034EC5D9" w14:textId="20253247" w:rsidR="004135E4" w:rsidRDefault="00DA11D5" w:rsidP="004D0164">
            <w:pPr>
              <w:pStyle w:val="ListParagraph"/>
              <w:ind w:left="0"/>
            </w:pPr>
            <w:r>
              <w:t>£</w:t>
            </w:r>
            <w:r w:rsidR="006347DA">
              <w:t>75.60</w:t>
            </w:r>
          </w:p>
        </w:tc>
        <w:tc>
          <w:tcPr>
            <w:tcW w:w="1276" w:type="dxa"/>
          </w:tcPr>
          <w:p w14:paraId="0008B6A8" w14:textId="76819D47" w:rsidR="004135E4" w:rsidRDefault="00DA11D5" w:rsidP="004D0164">
            <w:pPr>
              <w:pStyle w:val="ListParagraph"/>
              <w:ind w:left="0"/>
            </w:pPr>
            <w:r>
              <w:t>£</w:t>
            </w:r>
            <w:r w:rsidR="00575051">
              <w:t>378.00</w:t>
            </w:r>
          </w:p>
        </w:tc>
      </w:tr>
      <w:tr w:rsidR="00F54492" w14:paraId="6F961BBA" w14:textId="77777777" w:rsidTr="008B762F">
        <w:tc>
          <w:tcPr>
            <w:tcW w:w="1484" w:type="dxa"/>
          </w:tcPr>
          <w:p w14:paraId="6F11ACEB" w14:textId="45CA9EEB" w:rsidR="00F54492" w:rsidRDefault="00B913FF" w:rsidP="004D0164">
            <w:pPr>
              <w:pStyle w:val="ListParagraph"/>
              <w:ind w:left="0"/>
            </w:pPr>
            <w:r>
              <w:t>2</w:t>
            </w:r>
            <w:r w:rsidR="008251FE">
              <w:t>0</w:t>
            </w:r>
            <w:r w:rsidR="00E538CB">
              <w:t>/</w:t>
            </w:r>
            <w:r w:rsidR="008251FE">
              <w:t>01</w:t>
            </w:r>
            <w:r w:rsidR="00437DEE">
              <w:t>/</w:t>
            </w:r>
            <w:r w:rsidR="00E538CB">
              <w:t>202</w:t>
            </w:r>
            <w:r w:rsidR="008251FE">
              <w:t>6</w:t>
            </w:r>
          </w:p>
        </w:tc>
        <w:tc>
          <w:tcPr>
            <w:tcW w:w="1294" w:type="dxa"/>
          </w:tcPr>
          <w:p w14:paraId="14239FCC" w14:textId="02DC8BD9" w:rsidR="00F54492" w:rsidRDefault="00A342AF" w:rsidP="004D0164">
            <w:pPr>
              <w:pStyle w:val="ListParagraph"/>
              <w:ind w:left="0"/>
            </w:pPr>
            <w:r>
              <w:t xml:space="preserve"> </w:t>
            </w:r>
            <w:r w:rsidR="002052EC">
              <w:t>Garden Designs</w:t>
            </w:r>
            <w:r>
              <w:t xml:space="preserve"> </w:t>
            </w:r>
          </w:p>
        </w:tc>
        <w:tc>
          <w:tcPr>
            <w:tcW w:w="1758" w:type="dxa"/>
          </w:tcPr>
          <w:p w14:paraId="35B6024B" w14:textId="6010C43B" w:rsidR="00F54492" w:rsidRDefault="00DB258F" w:rsidP="004D0164">
            <w:pPr>
              <w:pStyle w:val="ListParagraph"/>
              <w:ind w:left="0"/>
            </w:pPr>
            <w:r>
              <w:t>9459</w:t>
            </w:r>
          </w:p>
        </w:tc>
        <w:tc>
          <w:tcPr>
            <w:tcW w:w="1814" w:type="dxa"/>
          </w:tcPr>
          <w:p w14:paraId="2282BF08" w14:textId="44FD7D7E" w:rsidR="00F54492" w:rsidRDefault="00DB258F" w:rsidP="004D0164">
            <w:pPr>
              <w:pStyle w:val="ListParagraph"/>
              <w:ind w:left="0"/>
            </w:pPr>
            <w:r>
              <w:t xml:space="preserve">Greens </w:t>
            </w:r>
            <w:r w:rsidR="009F0713">
              <w:t xml:space="preserve"> </w:t>
            </w:r>
          </w:p>
        </w:tc>
        <w:tc>
          <w:tcPr>
            <w:tcW w:w="1197" w:type="dxa"/>
          </w:tcPr>
          <w:p w14:paraId="0CE749D6" w14:textId="0B51A8A2" w:rsidR="00F54492" w:rsidRDefault="00A244E1" w:rsidP="004D0164">
            <w:pPr>
              <w:pStyle w:val="ListParagraph"/>
              <w:ind w:left="0"/>
            </w:pPr>
            <w:r>
              <w:t>£</w:t>
            </w:r>
            <w:r w:rsidR="00DB258F">
              <w:t>462.60</w:t>
            </w:r>
          </w:p>
        </w:tc>
        <w:tc>
          <w:tcPr>
            <w:tcW w:w="1100" w:type="dxa"/>
          </w:tcPr>
          <w:p w14:paraId="20084580" w14:textId="10917564" w:rsidR="00F54492" w:rsidRDefault="0095418F" w:rsidP="004D0164">
            <w:pPr>
              <w:pStyle w:val="ListParagraph"/>
              <w:ind w:left="0"/>
            </w:pPr>
            <w:r>
              <w:t>£</w:t>
            </w:r>
            <w:r w:rsidR="00627A05">
              <w:t>92.52</w:t>
            </w:r>
          </w:p>
        </w:tc>
        <w:tc>
          <w:tcPr>
            <w:tcW w:w="1276" w:type="dxa"/>
          </w:tcPr>
          <w:p w14:paraId="785F0029" w14:textId="095F0CA6" w:rsidR="00F54492" w:rsidRDefault="00627A05" w:rsidP="004D0164">
            <w:pPr>
              <w:pStyle w:val="ListParagraph"/>
              <w:ind w:left="0"/>
            </w:pPr>
            <w:r>
              <w:t>£555.12</w:t>
            </w:r>
          </w:p>
        </w:tc>
      </w:tr>
      <w:tr w:rsidR="00384F4D" w14:paraId="1683786B" w14:textId="77777777" w:rsidTr="008B762F">
        <w:tc>
          <w:tcPr>
            <w:tcW w:w="1484" w:type="dxa"/>
          </w:tcPr>
          <w:p w14:paraId="0B112A43" w14:textId="0E350932" w:rsidR="00384F4D" w:rsidRDefault="00384F4D" w:rsidP="004D0164">
            <w:pPr>
              <w:pStyle w:val="ListParagraph"/>
              <w:ind w:left="0"/>
            </w:pPr>
            <w:r>
              <w:t>2</w:t>
            </w:r>
            <w:r w:rsidR="00B92A2E">
              <w:t>0</w:t>
            </w:r>
            <w:r>
              <w:t>/</w:t>
            </w:r>
            <w:r w:rsidR="00B92A2E">
              <w:t>01</w:t>
            </w:r>
            <w:r>
              <w:t>/202</w:t>
            </w:r>
            <w:r w:rsidR="00B92A2E">
              <w:t>6</w:t>
            </w:r>
          </w:p>
        </w:tc>
        <w:tc>
          <w:tcPr>
            <w:tcW w:w="1294" w:type="dxa"/>
          </w:tcPr>
          <w:p w14:paraId="2C8F11A6" w14:textId="155EE5FA" w:rsidR="00384F4D" w:rsidRDefault="003C35F2" w:rsidP="004D0164">
            <w:pPr>
              <w:pStyle w:val="ListParagraph"/>
              <w:ind w:left="0"/>
            </w:pPr>
            <w:r>
              <w:t xml:space="preserve">Garden Designs </w:t>
            </w:r>
          </w:p>
        </w:tc>
        <w:tc>
          <w:tcPr>
            <w:tcW w:w="1758" w:type="dxa"/>
          </w:tcPr>
          <w:p w14:paraId="07A4E7D2" w14:textId="4645D45B" w:rsidR="00384F4D" w:rsidRDefault="003251F7" w:rsidP="004D0164">
            <w:pPr>
              <w:pStyle w:val="ListParagraph"/>
              <w:ind w:left="0"/>
            </w:pPr>
            <w:r>
              <w:t>9516</w:t>
            </w:r>
          </w:p>
        </w:tc>
        <w:tc>
          <w:tcPr>
            <w:tcW w:w="1814" w:type="dxa"/>
          </w:tcPr>
          <w:p w14:paraId="5C5E26F3" w14:textId="63AC2DD7" w:rsidR="00384F4D" w:rsidRDefault="003251F7" w:rsidP="004D0164">
            <w:pPr>
              <w:pStyle w:val="ListParagraph"/>
              <w:ind w:left="0"/>
            </w:pPr>
            <w:r>
              <w:t xml:space="preserve">Greens </w:t>
            </w:r>
            <w:r w:rsidR="009F0713">
              <w:t xml:space="preserve"> </w:t>
            </w:r>
          </w:p>
        </w:tc>
        <w:tc>
          <w:tcPr>
            <w:tcW w:w="1197" w:type="dxa"/>
          </w:tcPr>
          <w:p w14:paraId="230912F1" w14:textId="0066C571" w:rsidR="00384F4D" w:rsidRDefault="003251F7" w:rsidP="004D0164">
            <w:pPr>
              <w:pStyle w:val="ListParagraph"/>
              <w:ind w:left="0"/>
            </w:pPr>
            <w:r>
              <w:t>£265.00</w:t>
            </w:r>
          </w:p>
        </w:tc>
        <w:tc>
          <w:tcPr>
            <w:tcW w:w="1100" w:type="dxa"/>
          </w:tcPr>
          <w:p w14:paraId="2E287926" w14:textId="4A19583E" w:rsidR="00384F4D" w:rsidRDefault="003B5401" w:rsidP="004D0164">
            <w:pPr>
              <w:pStyle w:val="ListParagraph"/>
              <w:ind w:left="0"/>
            </w:pPr>
            <w:r>
              <w:t>£53.00</w:t>
            </w:r>
          </w:p>
        </w:tc>
        <w:tc>
          <w:tcPr>
            <w:tcW w:w="1276" w:type="dxa"/>
          </w:tcPr>
          <w:p w14:paraId="61BC7939" w14:textId="7AB37746" w:rsidR="00384F4D" w:rsidRDefault="003B5401" w:rsidP="004D0164">
            <w:pPr>
              <w:pStyle w:val="ListParagraph"/>
              <w:ind w:left="0"/>
            </w:pPr>
            <w:r>
              <w:t>£318.00</w:t>
            </w:r>
          </w:p>
        </w:tc>
      </w:tr>
      <w:tr w:rsidR="00063E55" w14:paraId="5D5AD3E7" w14:textId="77777777" w:rsidTr="008B762F">
        <w:tc>
          <w:tcPr>
            <w:tcW w:w="1484" w:type="dxa"/>
          </w:tcPr>
          <w:p w14:paraId="60AB9740" w14:textId="3DA42506" w:rsidR="00063E55" w:rsidRDefault="00A2022E" w:rsidP="004D0164">
            <w:pPr>
              <w:pStyle w:val="ListParagraph"/>
              <w:ind w:left="0"/>
            </w:pPr>
            <w:r>
              <w:t>2</w:t>
            </w:r>
            <w:r w:rsidR="00B92A2E">
              <w:t>0</w:t>
            </w:r>
            <w:r>
              <w:t>/</w:t>
            </w:r>
            <w:r w:rsidR="00B92A2E">
              <w:t>01</w:t>
            </w:r>
            <w:r>
              <w:t>/</w:t>
            </w:r>
            <w:r w:rsidR="00B92A2E">
              <w:t>2026</w:t>
            </w:r>
          </w:p>
        </w:tc>
        <w:tc>
          <w:tcPr>
            <w:tcW w:w="1294" w:type="dxa"/>
          </w:tcPr>
          <w:p w14:paraId="31D6621E" w14:textId="198E5083" w:rsidR="00063E55" w:rsidRDefault="009D36FE" w:rsidP="004D0164">
            <w:pPr>
              <w:pStyle w:val="ListParagraph"/>
              <w:ind w:left="0"/>
            </w:pPr>
            <w:r>
              <w:t xml:space="preserve"> </w:t>
            </w:r>
            <w:r w:rsidR="008C08A3">
              <w:t xml:space="preserve">Garden Designs </w:t>
            </w:r>
          </w:p>
        </w:tc>
        <w:tc>
          <w:tcPr>
            <w:tcW w:w="1758" w:type="dxa"/>
          </w:tcPr>
          <w:p w14:paraId="087EFA02" w14:textId="4798990F" w:rsidR="00063E55" w:rsidRDefault="00455538" w:rsidP="004D0164">
            <w:pPr>
              <w:pStyle w:val="ListParagraph"/>
              <w:ind w:left="0"/>
            </w:pPr>
            <w:r>
              <w:t>9511</w:t>
            </w:r>
          </w:p>
        </w:tc>
        <w:tc>
          <w:tcPr>
            <w:tcW w:w="1814" w:type="dxa"/>
          </w:tcPr>
          <w:p w14:paraId="0A49E1CA" w14:textId="165B45A0" w:rsidR="00063E55" w:rsidRDefault="0041409A" w:rsidP="004D0164">
            <w:pPr>
              <w:pStyle w:val="ListParagraph"/>
              <w:ind w:left="0"/>
            </w:pPr>
            <w:r>
              <w:t>Play Park</w:t>
            </w:r>
            <w:r w:rsidR="00455538">
              <w:t xml:space="preserve"> </w:t>
            </w:r>
          </w:p>
        </w:tc>
        <w:tc>
          <w:tcPr>
            <w:tcW w:w="1197" w:type="dxa"/>
          </w:tcPr>
          <w:p w14:paraId="4F67CBA9" w14:textId="290380A0" w:rsidR="00063E55" w:rsidRDefault="00117C0D" w:rsidP="004D0164">
            <w:pPr>
              <w:pStyle w:val="ListParagraph"/>
              <w:ind w:left="0"/>
            </w:pPr>
            <w:r>
              <w:t>£110.00</w:t>
            </w:r>
          </w:p>
        </w:tc>
        <w:tc>
          <w:tcPr>
            <w:tcW w:w="1100" w:type="dxa"/>
          </w:tcPr>
          <w:p w14:paraId="5BFD04F5" w14:textId="7BBB7592" w:rsidR="00063E55" w:rsidRDefault="00117C0D" w:rsidP="004D0164">
            <w:pPr>
              <w:pStyle w:val="ListParagraph"/>
              <w:ind w:left="0"/>
            </w:pPr>
            <w:r>
              <w:t>£22.00</w:t>
            </w:r>
          </w:p>
        </w:tc>
        <w:tc>
          <w:tcPr>
            <w:tcW w:w="1276" w:type="dxa"/>
          </w:tcPr>
          <w:p w14:paraId="14B420CB" w14:textId="39E3186E" w:rsidR="00063E55" w:rsidRDefault="00117C0D" w:rsidP="004D0164">
            <w:pPr>
              <w:pStyle w:val="ListParagraph"/>
              <w:ind w:left="0"/>
            </w:pPr>
            <w:r>
              <w:t>£132.00</w:t>
            </w:r>
          </w:p>
        </w:tc>
      </w:tr>
      <w:tr w:rsidR="00300994" w14:paraId="604474D2" w14:textId="77777777" w:rsidTr="008B762F">
        <w:tc>
          <w:tcPr>
            <w:tcW w:w="1484" w:type="dxa"/>
          </w:tcPr>
          <w:p w14:paraId="025B2A5F" w14:textId="77777777" w:rsidR="00300994" w:rsidRDefault="00300994" w:rsidP="004D0164">
            <w:pPr>
              <w:pStyle w:val="ListParagraph"/>
              <w:ind w:left="0"/>
            </w:pPr>
          </w:p>
        </w:tc>
        <w:tc>
          <w:tcPr>
            <w:tcW w:w="1294" w:type="dxa"/>
          </w:tcPr>
          <w:p w14:paraId="7E7539A1" w14:textId="77777777" w:rsidR="00300994" w:rsidRDefault="00300994" w:rsidP="004D0164">
            <w:pPr>
              <w:pStyle w:val="ListParagraph"/>
              <w:ind w:left="0"/>
            </w:pPr>
          </w:p>
        </w:tc>
        <w:tc>
          <w:tcPr>
            <w:tcW w:w="1758" w:type="dxa"/>
          </w:tcPr>
          <w:p w14:paraId="7230C6E3" w14:textId="77777777" w:rsidR="00300994" w:rsidRDefault="00300994" w:rsidP="004D0164">
            <w:pPr>
              <w:pStyle w:val="ListParagraph"/>
              <w:ind w:left="0"/>
            </w:pPr>
          </w:p>
        </w:tc>
        <w:tc>
          <w:tcPr>
            <w:tcW w:w="1814" w:type="dxa"/>
          </w:tcPr>
          <w:p w14:paraId="544AEB9F" w14:textId="450D2B48" w:rsidR="00300994" w:rsidRDefault="00300994" w:rsidP="004D0164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197" w:type="dxa"/>
          </w:tcPr>
          <w:p w14:paraId="593E2806" w14:textId="236637C6" w:rsidR="00300994" w:rsidRDefault="00227F96" w:rsidP="004D0164">
            <w:pPr>
              <w:pStyle w:val="ListParagraph"/>
              <w:ind w:left="0"/>
            </w:pPr>
            <w:r>
              <w:t>£3091</w:t>
            </w:r>
            <w:r w:rsidR="004721B7">
              <w:t>.50</w:t>
            </w:r>
          </w:p>
        </w:tc>
        <w:tc>
          <w:tcPr>
            <w:tcW w:w="1100" w:type="dxa"/>
          </w:tcPr>
          <w:p w14:paraId="40925249" w14:textId="20E264D8" w:rsidR="00300994" w:rsidRDefault="004721B7" w:rsidP="004D0164">
            <w:pPr>
              <w:pStyle w:val="ListParagraph"/>
              <w:ind w:left="0"/>
            </w:pPr>
            <w:r>
              <w:t>£328.82</w:t>
            </w:r>
          </w:p>
        </w:tc>
        <w:tc>
          <w:tcPr>
            <w:tcW w:w="1276" w:type="dxa"/>
          </w:tcPr>
          <w:p w14:paraId="486B87C5" w14:textId="276D0E66" w:rsidR="00300994" w:rsidRDefault="008B762F" w:rsidP="004D0164">
            <w:pPr>
              <w:pStyle w:val="ListParagraph"/>
              <w:ind w:left="0"/>
            </w:pPr>
            <w:r>
              <w:t xml:space="preserve">£3,420.32 </w:t>
            </w:r>
          </w:p>
        </w:tc>
      </w:tr>
    </w:tbl>
    <w:p w14:paraId="45B53800" w14:textId="46865E72" w:rsidR="004D0164" w:rsidRPr="00AD7416" w:rsidRDefault="00E421E2" w:rsidP="00AD7416">
      <w:pPr>
        <w:pStyle w:val="ListParagraph"/>
        <w:numPr>
          <w:ilvl w:val="1"/>
          <w:numId w:val="1"/>
        </w:numPr>
        <w:rPr>
          <w:b/>
          <w:bCs/>
        </w:rPr>
      </w:pPr>
      <w:r w:rsidRPr="00AD7416">
        <w:rPr>
          <w:b/>
          <w:bCs/>
          <w:sz w:val="20"/>
          <w:szCs w:val="20"/>
        </w:rPr>
        <w:t xml:space="preserve">To </w:t>
      </w:r>
      <w:r w:rsidR="009C08B8" w:rsidRPr="00AD7416">
        <w:rPr>
          <w:b/>
          <w:bCs/>
          <w:sz w:val="20"/>
          <w:szCs w:val="20"/>
        </w:rPr>
        <w:t>a</w:t>
      </w:r>
      <w:r w:rsidRPr="00AD7416">
        <w:rPr>
          <w:b/>
          <w:bCs/>
          <w:sz w:val="20"/>
          <w:szCs w:val="20"/>
        </w:rPr>
        <w:t xml:space="preserve">pprove </w:t>
      </w:r>
      <w:r w:rsidR="009C08B8" w:rsidRPr="00AD7416">
        <w:rPr>
          <w:b/>
          <w:bCs/>
          <w:sz w:val="20"/>
          <w:szCs w:val="20"/>
        </w:rPr>
        <w:t xml:space="preserve">quarterly </w:t>
      </w:r>
      <w:r w:rsidR="004B51DD" w:rsidRPr="00AD7416">
        <w:rPr>
          <w:b/>
          <w:bCs/>
          <w:sz w:val="20"/>
          <w:szCs w:val="20"/>
        </w:rPr>
        <w:t>accounting statement</w:t>
      </w:r>
      <w:r w:rsidR="002C4D67" w:rsidRPr="00AD7416">
        <w:rPr>
          <w:b/>
          <w:bCs/>
          <w:sz w:val="20"/>
          <w:szCs w:val="20"/>
        </w:rPr>
        <w:t xml:space="preserve">. </w:t>
      </w:r>
      <w:r w:rsidR="009C08B8" w:rsidRPr="00AD7416">
        <w:rPr>
          <w:b/>
          <w:bCs/>
          <w:sz w:val="20"/>
          <w:szCs w:val="20"/>
        </w:rPr>
        <w:t xml:space="preserve"> </w:t>
      </w:r>
    </w:p>
    <w:p w14:paraId="26701DF3" w14:textId="711C7853" w:rsidR="00B0217A" w:rsidRPr="00AB5BFE" w:rsidRDefault="00EA2F3C" w:rsidP="00AB5BFE">
      <w:pPr>
        <w:pStyle w:val="ListParagraph"/>
        <w:ind w:left="18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Proposed:</w:t>
      </w:r>
      <w:r w:rsidRPr="00EA2F3C">
        <w:rPr>
          <w:sz w:val="20"/>
          <w:szCs w:val="20"/>
        </w:rPr>
        <w:t xml:space="preserve"> Cllr</w:t>
      </w:r>
      <w:r w:rsidR="00AB5BFE" w:rsidRPr="00EA2F3C">
        <w:rPr>
          <w:sz w:val="20"/>
          <w:szCs w:val="20"/>
        </w:rPr>
        <w:t xml:space="preserve"> B</w:t>
      </w:r>
      <w:r>
        <w:rPr>
          <w:sz w:val="20"/>
          <w:szCs w:val="20"/>
        </w:rPr>
        <w:t>.</w:t>
      </w:r>
      <w:r w:rsidR="00AB5BFE" w:rsidRPr="00EA2F3C">
        <w:rPr>
          <w:sz w:val="20"/>
          <w:szCs w:val="20"/>
        </w:rPr>
        <w:t xml:space="preserve"> Hi</w:t>
      </w:r>
      <w:r>
        <w:rPr>
          <w:sz w:val="20"/>
          <w:szCs w:val="20"/>
        </w:rPr>
        <w:t>ckley</w:t>
      </w:r>
      <w:r w:rsidR="00B0217A" w:rsidRPr="00AB5BFE">
        <w:rPr>
          <w:b/>
          <w:bCs/>
          <w:sz w:val="20"/>
          <w:szCs w:val="20"/>
        </w:rPr>
        <w:t xml:space="preserve">    Seconded:</w:t>
      </w:r>
      <w:r w:rsidR="00AB5BFE">
        <w:rPr>
          <w:b/>
          <w:bCs/>
          <w:sz w:val="20"/>
          <w:szCs w:val="20"/>
        </w:rPr>
        <w:t xml:space="preserve"> </w:t>
      </w:r>
      <w:r w:rsidR="00AB5BFE" w:rsidRPr="00DA30C6">
        <w:rPr>
          <w:sz w:val="20"/>
          <w:szCs w:val="20"/>
        </w:rPr>
        <w:t>Cll</w:t>
      </w:r>
      <w:r w:rsidR="00DA30C6">
        <w:rPr>
          <w:sz w:val="20"/>
          <w:szCs w:val="20"/>
        </w:rPr>
        <w:t>r</w:t>
      </w:r>
      <w:r w:rsidR="00AB5BFE" w:rsidRPr="00DA30C6">
        <w:rPr>
          <w:sz w:val="20"/>
          <w:szCs w:val="20"/>
        </w:rPr>
        <w:t xml:space="preserve"> G</w:t>
      </w:r>
      <w:r w:rsidR="00DA30C6">
        <w:rPr>
          <w:sz w:val="20"/>
          <w:szCs w:val="20"/>
        </w:rPr>
        <w:t>.</w:t>
      </w:r>
      <w:r w:rsidR="00AB5BFE" w:rsidRPr="00DA30C6">
        <w:rPr>
          <w:sz w:val="20"/>
          <w:szCs w:val="20"/>
        </w:rPr>
        <w:t xml:space="preserve"> P</w:t>
      </w:r>
      <w:r w:rsidR="00DA30C6">
        <w:rPr>
          <w:sz w:val="20"/>
          <w:szCs w:val="20"/>
        </w:rPr>
        <w:t>etrassi-Beck</w:t>
      </w:r>
      <w:r w:rsidR="00B0217A" w:rsidRPr="00AB5BFE">
        <w:rPr>
          <w:b/>
          <w:bCs/>
          <w:sz w:val="20"/>
          <w:szCs w:val="20"/>
        </w:rPr>
        <w:t xml:space="preserve">   Vote All </w:t>
      </w:r>
      <w:proofErr w:type="gramStart"/>
      <w:r w:rsidR="00B0217A" w:rsidRPr="00AB5BFE">
        <w:rPr>
          <w:b/>
          <w:bCs/>
          <w:sz w:val="20"/>
          <w:szCs w:val="20"/>
        </w:rPr>
        <w:t>In</w:t>
      </w:r>
      <w:proofErr w:type="gramEnd"/>
      <w:r w:rsidR="00B0217A" w:rsidRPr="00AB5BFE">
        <w:rPr>
          <w:b/>
          <w:bCs/>
          <w:sz w:val="20"/>
          <w:szCs w:val="20"/>
        </w:rPr>
        <w:t xml:space="preserve"> Favour: </w:t>
      </w:r>
      <w:r w:rsidR="00DA30C6" w:rsidRPr="00A167DE">
        <w:rPr>
          <w:sz w:val="20"/>
          <w:szCs w:val="20"/>
        </w:rPr>
        <w:t>Unanim</w:t>
      </w:r>
      <w:r w:rsidR="00A167DE" w:rsidRPr="00A167DE">
        <w:rPr>
          <w:sz w:val="20"/>
          <w:szCs w:val="20"/>
        </w:rPr>
        <w:t>ous</w:t>
      </w:r>
    </w:p>
    <w:p w14:paraId="3B80799D" w14:textId="48955310" w:rsidR="006C40EB" w:rsidRPr="006C40EB" w:rsidRDefault="006C40EB" w:rsidP="00B0217A">
      <w:pPr>
        <w:pStyle w:val="ListParagraph"/>
        <w:ind w:left="1800"/>
      </w:pPr>
      <w:r>
        <w:rPr>
          <w:sz w:val="20"/>
          <w:szCs w:val="20"/>
        </w:rPr>
        <w:t xml:space="preserve">Statement signed by </w:t>
      </w:r>
      <w:r w:rsidR="006A49C5">
        <w:rPr>
          <w:sz w:val="20"/>
          <w:szCs w:val="20"/>
        </w:rPr>
        <w:t xml:space="preserve">Cllr B </w:t>
      </w:r>
      <w:proofErr w:type="spellStart"/>
      <w:r w:rsidR="006A49C5">
        <w:rPr>
          <w:sz w:val="20"/>
          <w:szCs w:val="20"/>
        </w:rPr>
        <w:t>Hickely</w:t>
      </w:r>
      <w:proofErr w:type="spellEnd"/>
    </w:p>
    <w:p w14:paraId="0FCFAC77" w14:textId="0CE3CF27" w:rsidR="0004427C" w:rsidRPr="006C40EB" w:rsidRDefault="00187639" w:rsidP="009D194B">
      <w:pPr>
        <w:pStyle w:val="ListParagraph"/>
        <w:numPr>
          <w:ilvl w:val="1"/>
          <w:numId w:val="1"/>
        </w:numPr>
        <w:rPr>
          <w:b/>
          <w:bCs/>
        </w:rPr>
      </w:pPr>
      <w:r w:rsidRPr="006C40EB">
        <w:rPr>
          <w:b/>
          <w:bCs/>
          <w:sz w:val="20"/>
          <w:szCs w:val="20"/>
        </w:rPr>
        <w:t xml:space="preserve">To </w:t>
      </w:r>
      <w:r w:rsidR="004332F2" w:rsidRPr="006C40EB">
        <w:rPr>
          <w:b/>
          <w:bCs/>
          <w:sz w:val="20"/>
          <w:szCs w:val="20"/>
        </w:rPr>
        <w:t xml:space="preserve">consider and </w:t>
      </w:r>
      <w:r w:rsidRPr="006C40EB">
        <w:rPr>
          <w:b/>
          <w:bCs/>
          <w:sz w:val="20"/>
          <w:szCs w:val="20"/>
        </w:rPr>
        <w:t xml:space="preserve">approve the Quote </w:t>
      </w:r>
      <w:r w:rsidR="00B73500" w:rsidRPr="006C40EB">
        <w:rPr>
          <w:b/>
          <w:bCs/>
          <w:sz w:val="20"/>
          <w:szCs w:val="20"/>
        </w:rPr>
        <w:t>received</w:t>
      </w:r>
      <w:r w:rsidRPr="006C40EB">
        <w:rPr>
          <w:b/>
          <w:bCs/>
          <w:sz w:val="20"/>
          <w:szCs w:val="20"/>
        </w:rPr>
        <w:t xml:space="preserve"> for the 2026/2027 </w:t>
      </w:r>
      <w:r w:rsidR="00B73500" w:rsidRPr="006C40EB">
        <w:rPr>
          <w:b/>
          <w:bCs/>
          <w:sz w:val="20"/>
          <w:szCs w:val="20"/>
        </w:rPr>
        <w:t>financial</w:t>
      </w:r>
      <w:r w:rsidRPr="006C40EB">
        <w:rPr>
          <w:b/>
          <w:bCs/>
          <w:sz w:val="20"/>
          <w:szCs w:val="20"/>
        </w:rPr>
        <w:t xml:space="preserve"> year from Garden Designs</w:t>
      </w:r>
      <w:r w:rsidR="007422F0" w:rsidRPr="006C40EB">
        <w:rPr>
          <w:b/>
          <w:bCs/>
          <w:sz w:val="20"/>
          <w:szCs w:val="20"/>
        </w:rPr>
        <w:t xml:space="preserve"> £9</w:t>
      </w:r>
      <w:r w:rsidR="00CD6FAB" w:rsidRPr="006C40EB">
        <w:rPr>
          <w:b/>
          <w:bCs/>
          <w:sz w:val="20"/>
          <w:szCs w:val="20"/>
        </w:rPr>
        <w:t>,</w:t>
      </w:r>
      <w:r w:rsidR="007422F0" w:rsidRPr="006C40EB">
        <w:rPr>
          <w:b/>
          <w:bCs/>
          <w:sz w:val="20"/>
          <w:szCs w:val="20"/>
        </w:rPr>
        <w:t>285.50</w:t>
      </w:r>
      <w:r w:rsidR="00CD6FAB" w:rsidRPr="006C40EB">
        <w:rPr>
          <w:b/>
          <w:bCs/>
          <w:sz w:val="20"/>
          <w:szCs w:val="20"/>
        </w:rPr>
        <w:t xml:space="preserve"> ex VAT. </w:t>
      </w:r>
    </w:p>
    <w:p w14:paraId="0836D4B9" w14:textId="0CF05C51" w:rsidR="006C40EB" w:rsidRPr="00937E3A" w:rsidRDefault="006C40EB" w:rsidP="006C40EB">
      <w:pPr>
        <w:pStyle w:val="ListParagraph"/>
        <w:ind w:left="1800"/>
      </w:pPr>
      <w:r>
        <w:rPr>
          <w:b/>
          <w:bCs/>
          <w:sz w:val="20"/>
          <w:szCs w:val="20"/>
        </w:rPr>
        <w:t xml:space="preserve">Proposed: </w:t>
      </w:r>
      <w:r w:rsidR="00AB5BFE" w:rsidRPr="00A167DE">
        <w:rPr>
          <w:sz w:val="20"/>
          <w:szCs w:val="20"/>
        </w:rPr>
        <w:t>Cllr B</w:t>
      </w:r>
      <w:r w:rsidR="00A167DE">
        <w:rPr>
          <w:sz w:val="20"/>
          <w:szCs w:val="20"/>
        </w:rPr>
        <w:t>.</w:t>
      </w:r>
      <w:r w:rsidR="00AB5BFE" w:rsidRPr="00A167DE">
        <w:rPr>
          <w:sz w:val="20"/>
          <w:szCs w:val="20"/>
        </w:rPr>
        <w:t xml:space="preserve"> Hic</w:t>
      </w:r>
      <w:r w:rsidR="00A167DE">
        <w:rPr>
          <w:sz w:val="20"/>
          <w:szCs w:val="20"/>
        </w:rPr>
        <w:t>kley</w:t>
      </w:r>
      <w:r>
        <w:rPr>
          <w:b/>
          <w:bCs/>
          <w:sz w:val="20"/>
          <w:szCs w:val="20"/>
        </w:rPr>
        <w:t xml:space="preserve">   Seconded:</w:t>
      </w:r>
      <w:r w:rsidR="00AB5BFE">
        <w:rPr>
          <w:b/>
          <w:bCs/>
          <w:sz w:val="20"/>
          <w:szCs w:val="20"/>
        </w:rPr>
        <w:t xml:space="preserve"> </w:t>
      </w:r>
      <w:r w:rsidR="00A167DE">
        <w:rPr>
          <w:sz w:val="20"/>
          <w:szCs w:val="20"/>
        </w:rPr>
        <w:t>Cllr</w:t>
      </w:r>
      <w:r w:rsidR="00937E3A">
        <w:rPr>
          <w:sz w:val="20"/>
          <w:szCs w:val="20"/>
        </w:rPr>
        <w:t xml:space="preserve"> G. Petrassi-Beck</w:t>
      </w:r>
      <w:r>
        <w:rPr>
          <w:b/>
          <w:bCs/>
          <w:sz w:val="20"/>
          <w:szCs w:val="20"/>
        </w:rPr>
        <w:t xml:space="preserve">   Vote All </w:t>
      </w:r>
      <w:proofErr w:type="gramStart"/>
      <w:r>
        <w:rPr>
          <w:b/>
          <w:bCs/>
          <w:sz w:val="20"/>
          <w:szCs w:val="20"/>
        </w:rPr>
        <w:t>In</w:t>
      </w:r>
      <w:proofErr w:type="gramEnd"/>
      <w:r>
        <w:rPr>
          <w:b/>
          <w:bCs/>
          <w:sz w:val="20"/>
          <w:szCs w:val="20"/>
        </w:rPr>
        <w:t xml:space="preserve"> Favour: </w:t>
      </w:r>
      <w:r w:rsidR="00937E3A">
        <w:rPr>
          <w:sz w:val="20"/>
          <w:szCs w:val="20"/>
        </w:rPr>
        <w:t>Unanimous</w:t>
      </w:r>
    </w:p>
    <w:p w14:paraId="64F1D009" w14:textId="7C1249B7" w:rsidR="00324F20" w:rsidRPr="00682983" w:rsidRDefault="00A862D8" w:rsidP="00DB2B91">
      <w:pPr>
        <w:pStyle w:val="ListParagraph"/>
        <w:numPr>
          <w:ilvl w:val="1"/>
          <w:numId w:val="1"/>
        </w:numPr>
        <w:rPr>
          <w:b/>
          <w:bCs/>
        </w:rPr>
      </w:pPr>
      <w:r w:rsidRPr="00682983">
        <w:rPr>
          <w:b/>
          <w:bCs/>
          <w:sz w:val="20"/>
          <w:szCs w:val="20"/>
        </w:rPr>
        <w:t xml:space="preserve">To Consider and approve </w:t>
      </w:r>
      <w:r w:rsidR="00DA38CB" w:rsidRPr="00682983">
        <w:rPr>
          <w:b/>
          <w:bCs/>
          <w:sz w:val="20"/>
          <w:szCs w:val="20"/>
        </w:rPr>
        <w:t xml:space="preserve">adding </w:t>
      </w:r>
      <w:r w:rsidR="00FB5E55" w:rsidRPr="00682983">
        <w:rPr>
          <w:b/>
          <w:bCs/>
          <w:sz w:val="20"/>
          <w:szCs w:val="20"/>
        </w:rPr>
        <w:t>Cllr G. Pet</w:t>
      </w:r>
      <w:r w:rsidR="00726281" w:rsidRPr="00682983">
        <w:rPr>
          <w:b/>
          <w:bCs/>
          <w:sz w:val="20"/>
          <w:szCs w:val="20"/>
        </w:rPr>
        <w:t>r</w:t>
      </w:r>
      <w:r w:rsidR="00F1355A" w:rsidRPr="00682983">
        <w:rPr>
          <w:b/>
          <w:bCs/>
          <w:sz w:val="20"/>
          <w:szCs w:val="20"/>
        </w:rPr>
        <w:t>assi – Beck</w:t>
      </w:r>
      <w:r w:rsidR="004332F2" w:rsidRPr="00682983">
        <w:rPr>
          <w:b/>
          <w:bCs/>
          <w:sz w:val="20"/>
          <w:szCs w:val="20"/>
        </w:rPr>
        <w:t xml:space="preserve"> </w:t>
      </w:r>
      <w:r w:rsidR="00D822B6" w:rsidRPr="00682983">
        <w:rPr>
          <w:b/>
          <w:bCs/>
          <w:sz w:val="20"/>
          <w:szCs w:val="20"/>
        </w:rPr>
        <w:t>to authorise bank payments</w:t>
      </w:r>
      <w:r w:rsidR="00682983">
        <w:rPr>
          <w:b/>
          <w:bCs/>
          <w:sz w:val="20"/>
          <w:szCs w:val="20"/>
        </w:rPr>
        <w:t xml:space="preserve">. </w:t>
      </w:r>
    </w:p>
    <w:p w14:paraId="6BADD80B" w14:textId="096DAC51" w:rsidR="00682983" w:rsidRPr="00543E29" w:rsidRDefault="00682983" w:rsidP="00682983">
      <w:pPr>
        <w:pStyle w:val="ListParagraph"/>
        <w:ind w:left="1800"/>
      </w:pPr>
      <w:r>
        <w:rPr>
          <w:b/>
          <w:bCs/>
          <w:sz w:val="20"/>
          <w:szCs w:val="20"/>
        </w:rPr>
        <w:t>Proposed:</w:t>
      </w:r>
      <w:r w:rsidR="00937E3A">
        <w:rPr>
          <w:b/>
          <w:bCs/>
          <w:sz w:val="20"/>
          <w:szCs w:val="20"/>
        </w:rPr>
        <w:t xml:space="preserve"> </w:t>
      </w:r>
      <w:r w:rsidR="00937E3A">
        <w:rPr>
          <w:sz w:val="20"/>
          <w:szCs w:val="20"/>
        </w:rPr>
        <w:t>Cllr</w:t>
      </w:r>
      <w:r w:rsidR="00360484">
        <w:rPr>
          <w:b/>
          <w:bCs/>
          <w:sz w:val="20"/>
          <w:szCs w:val="20"/>
        </w:rPr>
        <w:t xml:space="preserve"> </w:t>
      </w:r>
      <w:r w:rsidR="005F47B2" w:rsidRPr="00937E3A">
        <w:rPr>
          <w:sz w:val="20"/>
          <w:szCs w:val="20"/>
        </w:rPr>
        <w:t>F</w:t>
      </w:r>
      <w:r w:rsidR="00543E29">
        <w:rPr>
          <w:sz w:val="20"/>
          <w:szCs w:val="20"/>
        </w:rPr>
        <w:t>.</w:t>
      </w:r>
      <w:r w:rsidR="005F47B2" w:rsidRPr="00937E3A">
        <w:rPr>
          <w:sz w:val="20"/>
          <w:szCs w:val="20"/>
        </w:rPr>
        <w:t xml:space="preserve"> B</w:t>
      </w:r>
      <w:r w:rsidR="00543E29">
        <w:rPr>
          <w:sz w:val="20"/>
          <w:szCs w:val="20"/>
        </w:rPr>
        <w:t>ovingdon</w:t>
      </w:r>
      <w:r>
        <w:rPr>
          <w:b/>
          <w:bCs/>
          <w:sz w:val="20"/>
          <w:szCs w:val="20"/>
        </w:rPr>
        <w:t xml:space="preserve">    Seconded:  </w:t>
      </w:r>
      <w:r w:rsidR="00543E29">
        <w:rPr>
          <w:sz w:val="20"/>
          <w:szCs w:val="20"/>
        </w:rPr>
        <w:t>Cllr E. Coogan.</w:t>
      </w:r>
      <w:r w:rsidR="005F47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Vote All </w:t>
      </w:r>
      <w:proofErr w:type="gramStart"/>
      <w:r>
        <w:rPr>
          <w:b/>
          <w:bCs/>
          <w:sz w:val="20"/>
          <w:szCs w:val="20"/>
        </w:rPr>
        <w:t>In</w:t>
      </w:r>
      <w:proofErr w:type="gramEnd"/>
      <w:r>
        <w:rPr>
          <w:b/>
          <w:bCs/>
          <w:sz w:val="20"/>
          <w:szCs w:val="20"/>
        </w:rPr>
        <w:t xml:space="preserve"> Favour</w:t>
      </w:r>
      <w:r w:rsidR="005F47B2">
        <w:rPr>
          <w:b/>
          <w:bCs/>
          <w:sz w:val="20"/>
          <w:szCs w:val="20"/>
        </w:rPr>
        <w:t>:</w:t>
      </w:r>
      <w:r w:rsidR="00543E29">
        <w:rPr>
          <w:b/>
          <w:bCs/>
          <w:sz w:val="20"/>
          <w:szCs w:val="20"/>
        </w:rPr>
        <w:t xml:space="preserve"> </w:t>
      </w:r>
      <w:r w:rsidR="00543E29">
        <w:rPr>
          <w:sz w:val="20"/>
          <w:szCs w:val="20"/>
        </w:rPr>
        <w:t>Unanimous</w:t>
      </w:r>
    </w:p>
    <w:p w14:paraId="6F33A53C" w14:textId="3C558AE7" w:rsidR="00AF47A0" w:rsidRPr="005622BB" w:rsidRDefault="00B12CB5" w:rsidP="00DB2B91">
      <w:pPr>
        <w:pStyle w:val="ListParagraph"/>
        <w:numPr>
          <w:ilvl w:val="1"/>
          <w:numId w:val="1"/>
        </w:numPr>
        <w:rPr>
          <w:b/>
          <w:bCs/>
        </w:rPr>
      </w:pPr>
      <w:r w:rsidRPr="00BA465A">
        <w:rPr>
          <w:b/>
          <w:bCs/>
          <w:sz w:val="20"/>
          <w:szCs w:val="20"/>
        </w:rPr>
        <w:t xml:space="preserve">To Consider and approve </w:t>
      </w:r>
      <w:r w:rsidR="00AE6A04" w:rsidRPr="00BA465A">
        <w:rPr>
          <w:b/>
          <w:bCs/>
          <w:sz w:val="20"/>
          <w:szCs w:val="20"/>
        </w:rPr>
        <w:t>expenditure From CIL funds for defib</w:t>
      </w:r>
      <w:r w:rsidR="005307D0" w:rsidRPr="00BA465A">
        <w:rPr>
          <w:b/>
          <w:bCs/>
          <w:sz w:val="20"/>
          <w:szCs w:val="20"/>
        </w:rPr>
        <w:t xml:space="preserve">rillator </w:t>
      </w:r>
      <w:r w:rsidR="00D822B6" w:rsidRPr="00BA465A">
        <w:rPr>
          <w:b/>
          <w:bCs/>
          <w:sz w:val="20"/>
          <w:szCs w:val="20"/>
        </w:rPr>
        <w:t>£999.99 ex VAT</w:t>
      </w:r>
      <w:r w:rsidR="005622BB">
        <w:rPr>
          <w:b/>
          <w:bCs/>
          <w:sz w:val="20"/>
          <w:szCs w:val="20"/>
        </w:rPr>
        <w:t>.</w:t>
      </w:r>
    </w:p>
    <w:p w14:paraId="02F53AF7" w14:textId="50302870" w:rsidR="005622BB" w:rsidRPr="00BA465A" w:rsidRDefault="005622BB" w:rsidP="005622BB">
      <w:pPr>
        <w:pStyle w:val="ListParagraph"/>
        <w:ind w:left="1800"/>
        <w:rPr>
          <w:b/>
          <w:bCs/>
        </w:rPr>
      </w:pPr>
      <w:r>
        <w:rPr>
          <w:b/>
          <w:bCs/>
          <w:sz w:val="20"/>
          <w:szCs w:val="20"/>
        </w:rPr>
        <w:t xml:space="preserve">Proposed:  </w:t>
      </w:r>
      <w:r w:rsidR="00543E29">
        <w:rPr>
          <w:sz w:val="20"/>
          <w:szCs w:val="20"/>
        </w:rPr>
        <w:t>Cllr B. Hickley</w:t>
      </w:r>
      <w:r>
        <w:rPr>
          <w:b/>
          <w:bCs/>
          <w:sz w:val="20"/>
          <w:szCs w:val="20"/>
        </w:rPr>
        <w:t xml:space="preserve">   Seconded: </w:t>
      </w:r>
      <w:r w:rsidR="00543E29">
        <w:rPr>
          <w:sz w:val="20"/>
          <w:szCs w:val="20"/>
        </w:rPr>
        <w:t xml:space="preserve">Cllr G. Petrassi-Beck </w:t>
      </w:r>
      <w:r>
        <w:rPr>
          <w:b/>
          <w:bCs/>
          <w:sz w:val="20"/>
          <w:szCs w:val="20"/>
        </w:rPr>
        <w:t xml:space="preserve">Vote All </w:t>
      </w:r>
      <w:proofErr w:type="gramStart"/>
      <w:r>
        <w:rPr>
          <w:b/>
          <w:bCs/>
          <w:sz w:val="20"/>
          <w:szCs w:val="20"/>
        </w:rPr>
        <w:t>In</w:t>
      </w:r>
      <w:proofErr w:type="gramEnd"/>
      <w:r>
        <w:rPr>
          <w:b/>
          <w:bCs/>
          <w:sz w:val="20"/>
          <w:szCs w:val="20"/>
        </w:rPr>
        <w:t xml:space="preserve"> Favour:</w:t>
      </w:r>
      <w:r w:rsidR="00546078">
        <w:rPr>
          <w:b/>
          <w:bCs/>
          <w:sz w:val="20"/>
          <w:szCs w:val="20"/>
        </w:rPr>
        <w:t xml:space="preserve"> </w:t>
      </w:r>
      <w:r w:rsidR="00285B46" w:rsidRPr="00285B46">
        <w:rPr>
          <w:sz w:val="20"/>
          <w:szCs w:val="20"/>
        </w:rPr>
        <w:t>U</w:t>
      </w:r>
      <w:r w:rsidR="00546078" w:rsidRPr="00285B46">
        <w:rPr>
          <w:sz w:val="20"/>
          <w:szCs w:val="20"/>
        </w:rPr>
        <w:t>nanimous</w:t>
      </w:r>
    </w:p>
    <w:p w14:paraId="2A930FDB" w14:textId="28700148" w:rsidR="00E410BB" w:rsidRPr="00B21720" w:rsidRDefault="005307D0" w:rsidP="00DB2B91">
      <w:pPr>
        <w:pStyle w:val="ListParagraph"/>
        <w:numPr>
          <w:ilvl w:val="1"/>
          <w:numId w:val="1"/>
        </w:numPr>
        <w:rPr>
          <w:b/>
          <w:bCs/>
        </w:rPr>
      </w:pPr>
      <w:r w:rsidRPr="00B21720">
        <w:rPr>
          <w:b/>
          <w:bCs/>
          <w:sz w:val="20"/>
          <w:szCs w:val="20"/>
        </w:rPr>
        <w:t>To Consider and approve expenditure from CIL funds for insulated</w:t>
      </w:r>
      <w:r w:rsidR="00616B47" w:rsidRPr="00B21720">
        <w:rPr>
          <w:b/>
          <w:bCs/>
          <w:sz w:val="20"/>
          <w:szCs w:val="20"/>
        </w:rPr>
        <w:t xml:space="preserve"> locked</w:t>
      </w:r>
      <w:r w:rsidRPr="00B21720">
        <w:rPr>
          <w:b/>
          <w:bCs/>
          <w:sz w:val="20"/>
          <w:szCs w:val="20"/>
        </w:rPr>
        <w:t xml:space="preserve"> </w:t>
      </w:r>
      <w:r w:rsidR="00D70327" w:rsidRPr="00B21720">
        <w:rPr>
          <w:b/>
          <w:bCs/>
          <w:sz w:val="20"/>
          <w:szCs w:val="20"/>
        </w:rPr>
        <w:t xml:space="preserve">free standing defibrillator unit </w:t>
      </w:r>
      <w:r w:rsidR="00C12DE2" w:rsidRPr="00B21720">
        <w:rPr>
          <w:b/>
          <w:bCs/>
          <w:sz w:val="20"/>
          <w:szCs w:val="20"/>
        </w:rPr>
        <w:t>£</w:t>
      </w:r>
      <w:r w:rsidR="00616B47" w:rsidRPr="00B21720">
        <w:rPr>
          <w:b/>
          <w:bCs/>
          <w:sz w:val="20"/>
          <w:szCs w:val="20"/>
        </w:rPr>
        <w:t xml:space="preserve">3,100.00 ex VAT. </w:t>
      </w:r>
    </w:p>
    <w:p w14:paraId="03802890" w14:textId="0611CB34" w:rsidR="00B21720" w:rsidRPr="002A1E8B" w:rsidRDefault="00B21720" w:rsidP="00B21720">
      <w:pPr>
        <w:pStyle w:val="ListParagraph"/>
        <w:ind w:left="1800"/>
      </w:pPr>
      <w:r>
        <w:rPr>
          <w:b/>
          <w:bCs/>
          <w:sz w:val="20"/>
          <w:szCs w:val="20"/>
        </w:rPr>
        <w:t xml:space="preserve">Proposed: </w:t>
      </w:r>
      <w:r w:rsidR="00285B46">
        <w:rPr>
          <w:sz w:val="20"/>
          <w:szCs w:val="20"/>
        </w:rPr>
        <w:t xml:space="preserve">Cllr B. </w:t>
      </w:r>
      <w:r w:rsidR="002A1E8B">
        <w:rPr>
          <w:sz w:val="20"/>
          <w:szCs w:val="20"/>
        </w:rPr>
        <w:t>Hickley Seconded</w:t>
      </w:r>
      <w:r>
        <w:rPr>
          <w:b/>
          <w:bCs/>
          <w:sz w:val="20"/>
          <w:szCs w:val="20"/>
        </w:rPr>
        <w:t>:</w:t>
      </w:r>
      <w:r w:rsidR="00546078">
        <w:rPr>
          <w:b/>
          <w:bCs/>
          <w:sz w:val="20"/>
          <w:szCs w:val="20"/>
        </w:rPr>
        <w:t xml:space="preserve"> </w:t>
      </w:r>
      <w:r w:rsidR="00285B46">
        <w:rPr>
          <w:sz w:val="20"/>
          <w:szCs w:val="20"/>
        </w:rPr>
        <w:t>Cllr G. Petrassi</w:t>
      </w:r>
      <w:r w:rsidR="002A1E8B">
        <w:rPr>
          <w:sz w:val="20"/>
          <w:szCs w:val="20"/>
        </w:rPr>
        <w:t xml:space="preserve">-Beck </w:t>
      </w:r>
      <w:r>
        <w:rPr>
          <w:b/>
          <w:bCs/>
          <w:sz w:val="20"/>
          <w:szCs w:val="20"/>
        </w:rPr>
        <w:t xml:space="preserve">  Vote All </w:t>
      </w:r>
      <w:proofErr w:type="gramStart"/>
      <w:r>
        <w:rPr>
          <w:b/>
          <w:bCs/>
          <w:sz w:val="20"/>
          <w:szCs w:val="20"/>
        </w:rPr>
        <w:t>In</w:t>
      </w:r>
      <w:proofErr w:type="gramEnd"/>
      <w:r>
        <w:rPr>
          <w:b/>
          <w:bCs/>
          <w:sz w:val="20"/>
          <w:szCs w:val="20"/>
        </w:rPr>
        <w:t xml:space="preserve"> Favour:</w:t>
      </w:r>
      <w:r w:rsidR="00FC0702">
        <w:rPr>
          <w:b/>
          <w:bCs/>
          <w:sz w:val="20"/>
          <w:szCs w:val="20"/>
        </w:rPr>
        <w:t xml:space="preserve"> </w:t>
      </w:r>
      <w:r w:rsidR="002A1E8B" w:rsidRPr="002A1E8B">
        <w:rPr>
          <w:sz w:val="20"/>
          <w:szCs w:val="20"/>
        </w:rPr>
        <w:t>U</w:t>
      </w:r>
      <w:r w:rsidR="00FC0702" w:rsidRPr="002A1E8B">
        <w:rPr>
          <w:sz w:val="20"/>
          <w:szCs w:val="20"/>
        </w:rPr>
        <w:t>nanimous</w:t>
      </w:r>
    </w:p>
    <w:p w14:paraId="1062DEDE" w14:textId="509FE8AE" w:rsidR="00345D0E" w:rsidRPr="00083C71" w:rsidRDefault="009574B9" w:rsidP="009574B9">
      <w:pPr>
        <w:pStyle w:val="ListParagraph"/>
        <w:numPr>
          <w:ilvl w:val="1"/>
          <w:numId w:val="1"/>
        </w:numPr>
        <w:rPr>
          <w:b/>
          <w:bCs/>
        </w:rPr>
      </w:pPr>
      <w:r w:rsidRPr="007011FF">
        <w:rPr>
          <w:b/>
          <w:bCs/>
          <w:sz w:val="20"/>
          <w:szCs w:val="20"/>
        </w:rPr>
        <w:t>Councillor's</w:t>
      </w:r>
      <w:r w:rsidR="00C32F53" w:rsidRPr="007011FF">
        <w:rPr>
          <w:b/>
          <w:bCs/>
          <w:sz w:val="20"/>
          <w:szCs w:val="20"/>
        </w:rPr>
        <w:t xml:space="preserve"> Questions </w:t>
      </w:r>
    </w:p>
    <w:p w14:paraId="31DCDF67" w14:textId="1AECCE22" w:rsidR="00083C71" w:rsidRPr="00083C71" w:rsidRDefault="00083C71" w:rsidP="00083C71">
      <w:pPr>
        <w:pStyle w:val="ListParagraph"/>
        <w:ind w:left="1800"/>
      </w:pPr>
      <w:r>
        <w:rPr>
          <w:sz w:val="20"/>
          <w:szCs w:val="20"/>
        </w:rPr>
        <w:t xml:space="preserve">None </w:t>
      </w:r>
    </w:p>
    <w:p w14:paraId="61EAB747" w14:textId="7EBD15FE" w:rsidR="00D33114" w:rsidRPr="00A00708" w:rsidRDefault="00A00708" w:rsidP="00D331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EVENTS</w:t>
      </w:r>
    </w:p>
    <w:p w14:paraId="55E5D3CB" w14:textId="132E0F66" w:rsidR="00A00708" w:rsidRDefault="006F1559" w:rsidP="00A00708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033CD9" w:rsidRPr="00EA3185">
        <w:rPr>
          <w:b/>
          <w:bCs/>
          <w:sz w:val="20"/>
          <w:szCs w:val="20"/>
        </w:rPr>
        <w:t>Sunday 8</w:t>
      </w:r>
      <w:r w:rsidR="00033CD9" w:rsidRPr="00EA3185">
        <w:rPr>
          <w:b/>
          <w:bCs/>
          <w:sz w:val="20"/>
          <w:szCs w:val="20"/>
          <w:vertAlign w:val="superscript"/>
        </w:rPr>
        <w:t>th</w:t>
      </w:r>
      <w:r w:rsidR="00033CD9" w:rsidRPr="00EA3185">
        <w:rPr>
          <w:b/>
          <w:bCs/>
          <w:sz w:val="20"/>
          <w:szCs w:val="20"/>
        </w:rPr>
        <w:t xml:space="preserve"> November </w:t>
      </w:r>
      <w:r w:rsidR="00DE1D99" w:rsidRPr="00EA3185">
        <w:rPr>
          <w:b/>
          <w:bCs/>
          <w:sz w:val="20"/>
          <w:szCs w:val="20"/>
        </w:rPr>
        <w:t>2026 – Remembrance Sunday</w:t>
      </w:r>
      <w:r w:rsidR="00EA3185">
        <w:rPr>
          <w:b/>
          <w:bCs/>
          <w:sz w:val="20"/>
          <w:szCs w:val="20"/>
        </w:rPr>
        <w:t>.</w:t>
      </w:r>
    </w:p>
    <w:p w14:paraId="57163E5F" w14:textId="7B4A29AA" w:rsidR="006C6D32" w:rsidRDefault="00D75536" w:rsidP="006C6D32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Clerk has arranged to meet with Church Representative to discuss </w:t>
      </w:r>
      <w:r w:rsidR="005E0E0D">
        <w:rPr>
          <w:sz w:val="20"/>
          <w:szCs w:val="20"/>
        </w:rPr>
        <w:t xml:space="preserve">Remembrance Sunday 2026. </w:t>
      </w:r>
      <w:r w:rsidR="00641881">
        <w:rPr>
          <w:sz w:val="20"/>
          <w:szCs w:val="20"/>
        </w:rPr>
        <w:t xml:space="preserve">High Teas at Champney Hall for after with donations going to RBL </w:t>
      </w:r>
      <w:r w:rsidR="005C7197">
        <w:rPr>
          <w:sz w:val="20"/>
          <w:szCs w:val="20"/>
        </w:rPr>
        <w:t xml:space="preserve">– Clerk to reach out to </w:t>
      </w:r>
      <w:proofErr w:type="gramStart"/>
      <w:r w:rsidR="005C7197">
        <w:rPr>
          <w:sz w:val="20"/>
          <w:szCs w:val="20"/>
        </w:rPr>
        <w:t>WHVC .</w:t>
      </w:r>
      <w:proofErr w:type="gramEnd"/>
      <w:r w:rsidR="005C7197">
        <w:rPr>
          <w:sz w:val="20"/>
          <w:szCs w:val="20"/>
        </w:rPr>
        <w:t xml:space="preserve"> </w:t>
      </w:r>
    </w:p>
    <w:p w14:paraId="475FF6A9" w14:textId="77777777" w:rsidR="00750651" w:rsidRPr="006C6D32" w:rsidRDefault="00750651" w:rsidP="006C6D32">
      <w:pPr>
        <w:pStyle w:val="ListParagraph"/>
        <w:ind w:left="1800"/>
        <w:rPr>
          <w:sz w:val="20"/>
          <w:szCs w:val="20"/>
        </w:rPr>
      </w:pPr>
    </w:p>
    <w:p w14:paraId="5BE532DC" w14:textId="77777777" w:rsidR="006C6D32" w:rsidRDefault="00914746" w:rsidP="00914746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F73C59">
        <w:rPr>
          <w:b/>
          <w:bCs/>
          <w:sz w:val="20"/>
          <w:szCs w:val="20"/>
        </w:rPr>
        <w:t>To set a date for the Lighting/Blessing of the Christmas tree 2026.</w:t>
      </w:r>
      <w:r w:rsidR="004957F0">
        <w:rPr>
          <w:b/>
          <w:bCs/>
          <w:sz w:val="20"/>
          <w:szCs w:val="20"/>
        </w:rPr>
        <w:t xml:space="preserve"> </w:t>
      </w:r>
    </w:p>
    <w:p w14:paraId="6B60D3C6" w14:textId="47E9D665" w:rsidR="002704F7" w:rsidRDefault="006C6D32" w:rsidP="006C6D32">
      <w:pPr>
        <w:pStyle w:val="ListParagraph"/>
        <w:ind w:left="1800"/>
        <w:rPr>
          <w:sz w:val="20"/>
          <w:szCs w:val="20"/>
        </w:rPr>
      </w:pPr>
      <w:r w:rsidRPr="006C6D32">
        <w:rPr>
          <w:sz w:val="20"/>
          <w:szCs w:val="20"/>
        </w:rPr>
        <w:t>29</w:t>
      </w:r>
      <w:r w:rsidRPr="006C6D32">
        <w:rPr>
          <w:sz w:val="20"/>
          <w:szCs w:val="20"/>
          <w:vertAlign w:val="superscript"/>
        </w:rPr>
        <w:t>th</w:t>
      </w:r>
      <w:r w:rsidRPr="006C6D32">
        <w:rPr>
          <w:sz w:val="20"/>
          <w:szCs w:val="20"/>
        </w:rPr>
        <w:t xml:space="preserve"> Nov </w:t>
      </w:r>
      <w:proofErr w:type="gramStart"/>
      <w:r w:rsidRPr="006C6D32">
        <w:rPr>
          <w:sz w:val="20"/>
          <w:szCs w:val="20"/>
        </w:rPr>
        <w:t xml:space="preserve">2026 </w:t>
      </w:r>
      <w:r w:rsidR="005C7197">
        <w:rPr>
          <w:sz w:val="20"/>
          <w:szCs w:val="20"/>
        </w:rPr>
        <w:t>.</w:t>
      </w:r>
      <w:proofErr w:type="gramEnd"/>
    </w:p>
    <w:p w14:paraId="7FF63404" w14:textId="77777777" w:rsidR="0006479A" w:rsidRPr="006C6D32" w:rsidRDefault="0006479A" w:rsidP="006C6D32">
      <w:pPr>
        <w:pStyle w:val="ListParagraph"/>
        <w:ind w:left="1800"/>
        <w:rPr>
          <w:sz w:val="20"/>
          <w:szCs w:val="20"/>
        </w:rPr>
      </w:pPr>
    </w:p>
    <w:p w14:paraId="3D8BF3B3" w14:textId="29612A74" w:rsidR="00C95F9F" w:rsidRDefault="00C8155F" w:rsidP="00C8155F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035DE9">
        <w:rPr>
          <w:b/>
          <w:bCs/>
          <w:sz w:val="20"/>
          <w:szCs w:val="20"/>
        </w:rPr>
        <w:lastRenderedPageBreak/>
        <w:t xml:space="preserve">Councillor Question's </w:t>
      </w:r>
    </w:p>
    <w:p w14:paraId="60D00EAD" w14:textId="05609532" w:rsidR="00083C71" w:rsidRDefault="00083C71" w:rsidP="00D75536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0D9A34C" w14:textId="77777777" w:rsidR="00D75536" w:rsidRPr="00D75536" w:rsidRDefault="00D75536" w:rsidP="00D75536">
      <w:pPr>
        <w:pStyle w:val="ListParagraph"/>
        <w:ind w:left="1800"/>
        <w:rPr>
          <w:sz w:val="20"/>
          <w:szCs w:val="20"/>
        </w:rPr>
      </w:pPr>
    </w:p>
    <w:p w14:paraId="613D56F9" w14:textId="7C0FD1D7" w:rsidR="00581B59" w:rsidRPr="00581B59" w:rsidRDefault="002A3729" w:rsidP="00581B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FURTHER QUESTIONS FROM THE PUBLIC</w:t>
      </w:r>
    </w:p>
    <w:p w14:paraId="25DAF0C2" w14:textId="699A1284" w:rsidR="00461807" w:rsidRPr="00AD7416" w:rsidRDefault="0040203B" w:rsidP="00461807">
      <w:pPr>
        <w:pStyle w:val="ListParagraph"/>
        <w:rPr>
          <w:sz w:val="20"/>
          <w:szCs w:val="20"/>
        </w:rPr>
      </w:pPr>
      <w:r w:rsidRPr="00AD7416">
        <w:rPr>
          <w:sz w:val="20"/>
          <w:szCs w:val="20"/>
        </w:rPr>
        <w:t xml:space="preserve">None </w:t>
      </w:r>
    </w:p>
    <w:p w14:paraId="3C76FB96" w14:textId="04AA01F0" w:rsidR="00412AED" w:rsidRDefault="002A3729" w:rsidP="00412AE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COUNCILLORS </w:t>
      </w:r>
      <w:r w:rsidR="007672C5">
        <w:rPr>
          <w:b/>
          <w:bCs/>
        </w:rPr>
        <w:t>QUESTIONS AND COMMENT</w:t>
      </w:r>
      <w:r w:rsidR="00BF05EF">
        <w:rPr>
          <w:b/>
          <w:bCs/>
        </w:rPr>
        <w:t>S</w:t>
      </w:r>
    </w:p>
    <w:p w14:paraId="1997DFF5" w14:textId="2D3070E2" w:rsidR="00461807" w:rsidRPr="00AD7416" w:rsidRDefault="0040203B" w:rsidP="00461807">
      <w:pPr>
        <w:pStyle w:val="ListParagraph"/>
        <w:rPr>
          <w:sz w:val="20"/>
          <w:szCs w:val="20"/>
        </w:rPr>
      </w:pPr>
      <w:r w:rsidRPr="00AD7416">
        <w:rPr>
          <w:sz w:val="20"/>
          <w:szCs w:val="20"/>
        </w:rPr>
        <w:t xml:space="preserve">None </w:t>
      </w:r>
    </w:p>
    <w:p w14:paraId="30BD5515" w14:textId="34C48BF1" w:rsidR="0003065E" w:rsidRPr="0030593A" w:rsidRDefault="00461807" w:rsidP="0030593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DATE OF NEXT MEETING</w:t>
      </w:r>
    </w:p>
    <w:p w14:paraId="4145E05E" w14:textId="1839A0BE" w:rsidR="0003065E" w:rsidRDefault="0003065E" w:rsidP="0030593A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Date of the next Parish Council </w:t>
      </w:r>
      <w:r w:rsidR="0077578E">
        <w:rPr>
          <w:sz w:val="20"/>
          <w:szCs w:val="20"/>
        </w:rPr>
        <w:t xml:space="preserve">monthly meeting will be Tuesday </w:t>
      </w:r>
      <w:r w:rsidR="00C814D3">
        <w:rPr>
          <w:sz w:val="20"/>
          <w:szCs w:val="20"/>
        </w:rPr>
        <w:t>1</w:t>
      </w:r>
      <w:r w:rsidR="002921DA">
        <w:rPr>
          <w:sz w:val="20"/>
          <w:szCs w:val="20"/>
        </w:rPr>
        <w:t>7</w:t>
      </w:r>
      <w:r w:rsidR="00C814D3" w:rsidRPr="00C814D3">
        <w:rPr>
          <w:sz w:val="20"/>
          <w:szCs w:val="20"/>
          <w:vertAlign w:val="superscript"/>
        </w:rPr>
        <w:t>th</w:t>
      </w:r>
      <w:r w:rsidR="00C814D3">
        <w:rPr>
          <w:sz w:val="20"/>
          <w:szCs w:val="20"/>
        </w:rPr>
        <w:t xml:space="preserve"> </w:t>
      </w:r>
      <w:proofErr w:type="gramStart"/>
      <w:r w:rsidR="007F2B71">
        <w:rPr>
          <w:sz w:val="20"/>
          <w:szCs w:val="20"/>
        </w:rPr>
        <w:t>February</w:t>
      </w:r>
      <w:r w:rsidR="005E6E82">
        <w:rPr>
          <w:sz w:val="20"/>
          <w:szCs w:val="20"/>
        </w:rPr>
        <w:t xml:space="preserve"> </w:t>
      </w:r>
      <w:r w:rsidR="0030593A">
        <w:rPr>
          <w:sz w:val="20"/>
          <w:szCs w:val="20"/>
        </w:rPr>
        <w:t xml:space="preserve"> 202</w:t>
      </w:r>
      <w:r w:rsidR="007F2B71">
        <w:rPr>
          <w:sz w:val="20"/>
          <w:szCs w:val="20"/>
        </w:rPr>
        <w:t>6</w:t>
      </w:r>
      <w:proofErr w:type="gramEnd"/>
      <w:r w:rsidR="00F601D7">
        <w:rPr>
          <w:sz w:val="20"/>
          <w:szCs w:val="20"/>
        </w:rPr>
        <w:t xml:space="preserve"> at 19.00.</w:t>
      </w:r>
    </w:p>
    <w:p w14:paraId="72F3C3B1" w14:textId="77777777" w:rsidR="005E5F7A" w:rsidRPr="00F41615" w:rsidRDefault="005E5F7A" w:rsidP="00F41615">
      <w:pPr>
        <w:spacing w:after="0"/>
        <w:rPr>
          <w:sz w:val="20"/>
          <w:szCs w:val="20"/>
        </w:rPr>
      </w:pPr>
    </w:p>
    <w:p w14:paraId="1A1C6BA6" w14:textId="5D1DA8A5" w:rsidR="000F3A51" w:rsidRDefault="00096CB5" w:rsidP="005A4E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Closed </w:t>
      </w:r>
      <w:r w:rsidR="005A4EE8">
        <w:rPr>
          <w:b/>
          <w:bCs/>
          <w:sz w:val="28"/>
          <w:szCs w:val="28"/>
        </w:rPr>
        <w:t>20.52</w:t>
      </w:r>
      <w:r>
        <w:rPr>
          <w:b/>
          <w:bCs/>
          <w:sz w:val="28"/>
          <w:szCs w:val="28"/>
        </w:rPr>
        <w:t>.</w:t>
      </w:r>
    </w:p>
    <w:p w14:paraId="67AE99E6" w14:textId="77777777" w:rsidR="00096CB5" w:rsidRPr="002C2F9F" w:rsidRDefault="00096CB5" w:rsidP="005A4EE8">
      <w:pPr>
        <w:spacing w:after="0"/>
        <w:jc w:val="center"/>
        <w:rPr>
          <w:b/>
          <w:bCs/>
          <w:sz w:val="28"/>
          <w:szCs w:val="28"/>
        </w:rPr>
      </w:pPr>
    </w:p>
    <w:p w14:paraId="27D57765" w14:textId="77777777" w:rsidR="007703A4" w:rsidRPr="00D31B52" w:rsidRDefault="007703A4" w:rsidP="00D31B52">
      <w:pPr>
        <w:spacing w:after="0"/>
        <w:rPr>
          <w:b/>
          <w:bCs/>
          <w:sz w:val="28"/>
          <w:szCs w:val="28"/>
        </w:rPr>
      </w:pPr>
    </w:p>
    <w:p w14:paraId="630B82C3" w14:textId="5CD53D41" w:rsidR="00F16042" w:rsidRPr="008B022F" w:rsidRDefault="00F16042" w:rsidP="008B022F">
      <w:pPr>
        <w:pStyle w:val="ListParagraph"/>
        <w:spacing w:after="0"/>
        <w:jc w:val="center"/>
        <w:rPr>
          <w:b/>
          <w:bCs/>
          <w:sz w:val="28"/>
          <w:szCs w:val="28"/>
        </w:rPr>
      </w:pPr>
    </w:p>
    <w:p w14:paraId="7E8D1E31" w14:textId="77777777" w:rsidR="00573F38" w:rsidRDefault="00573F38" w:rsidP="005E5F7A">
      <w:pPr>
        <w:pStyle w:val="ListParagraph"/>
        <w:spacing w:after="0"/>
        <w:jc w:val="center"/>
      </w:pPr>
    </w:p>
    <w:p w14:paraId="4E6A263C" w14:textId="1704D388" w:rsidR="00981E35" w:rsidRDefault="00981E35" w:rsidP="00981E35">
      <w:pPr>
        <w:pStyle w:val="ListParagraph"/>
        <w:spacing w:after="0"/>
      </w:pPr>
    </w:p>
    <w:p w14:paraId="35EF1148" w14:textId="77777777" w:rsidR="00F82EE1" w:rsidRDefault="00F82EE1" w:rsidP="00B013D6">
      <w:pPr>
        <w:spacing w:after="0"/>
        <w:jc w:val="center"/>
        <w:rPr>
          <w:b/>
          <w:bCs/>
        </w:rPr>
      </w:pPr>
    </w:p>
    <w:p w14:paraId="79F7F26E" w14:textId="77777777" w:rsidR="00F82EE1" w:rsidRDefault="00F82EE1" w:rsidP="00B013D6">
      <w:pPr>
        <w:spacing w:after="0"/>
        <w:jc w:val="center"/>
        <w:rPr>
          <w:b/>
          <w:bCs/>
        </w:rPr>
      </w:pPr>
    </w:p>
    <w:p w14:paraId="32BC3FB3" w14:textId="4AF1814C" w:rsidR="00F82EE1" w:rsidRDefault="00F82EE1" w:rsidP="00E75D43">
      <w:pPr>
        <w:spacing w:after="0"/>
        <w:rPr>
          <w:b/>
          <w:bCs/>
        </w:rPr>
      </w:pPr>
    </w:p>
    <w:p w14:paraId="5D3E81A0" w14:textId="77777777" w:rsidR="00C369FF" w:rsidRDefault="00C369FF" w:rsidP="00E75D43">
      <w:pPr>
        <w:spacing w:after="0"/>
        <w:rPr>
          <w:b/>
          <w:bCs/>
        </w:rPr>
      </w:pPr>
    </w:p>
    <w:p w14:paraId="0A3D3982" w14:textId="77777777" w:rsidR="00C369FF" w:rsidRDefault="00C369FF" w:rsidP="00E75D43">
      <w:pPr>
        <w:spacing w:after="0"/>
        <w:rPr>
          <w:b/>
          <w:bCs/>
        </w:rPr>
      </w:pPr>
    </w:p>
    <w:p w14:paraId="016E7B15" w14:textId="77777777" w:rsidR="00C369FF" w:rsidRDefault="00C369FF" w:rsidP="00E75D43">
      <w:pPr>
        <w:spacing w:after="0"/>
        <w:rPr>
          <w:b/>
          <w:bCs/>
        </w:rPr>
      </w:pPr>
    </w:p>
    <w:p w14:paraId="40AA3911" w14:textId="77777777" w:rsidR="00C369FF" w:rsidRDefault="00C369FF" w:rsidP="00E75D43">
      <w:pPr>
        <w:spacing w:after="0"/>
        <w:rPr>
          <w:b/>
          <w:bCs/>
        </w:rPr>
      </w:pPr>
    </w:p>
    <w:p w14:paraId="31614BC8" w14:textId="77777777" w:rsidR="00C369FF" w:rsidRDefault="00C369FF" w:rsidP="00E75D43">
      <w:pPr>
        <w:spacing w:after="0"/>
        <w:rPr>
          <w:b/>
          <w:bCs/>
        </w:rPr>
      </w:pPr>
    </w:p>
    <w:p w14:paraId="604A2D16" w14:textId="77777777" w:rsidR="00C369FF" w:rsidRDefault="00C369FF" w:rsidP="00E75D43">
      <w:pPr>
        <w:spacing w:after="0"/>
        <w:rPr>
          <w:b/>
          <w:bCs/>
        </w:rPr>
      </w:pPr>
    </w:p>
    <w:p w14:paraId="4A820F10" w14:textId="77777777" w:rsidR="00C369FF" w:rsidRDefault="00C369FF" w:rsidP="00E75D43">
      <w:pPr>
        <w:spacing w:after="0"/>
        <w:rPr>
          <w:b/>
          <w:bCs/>
        </w:rPr>
      </w:pPr>
    </w:p>
    <w:p w14:paraId="681B0F45" w14:textId="77777777" w:rsidR="00C369FF" w:rsidRDefault="00C369FF" w:rsidP="00E75D43">
      <w:pPr>
        <w:spacing w:after="0"/>
        <w:rPr>
          <w:b/>
          <w:bCs/>
        </w:rPr>
      </w:pPr>
    </w:p>
    <w:p w14:paraId="5040DC96" w14:textId="77777777" w:rsidR="00C369FF" w:rsidRDefault="00C369FF" w:rsidP="00E75D43">
      <w:pPr>
        <w:spacing w:after="0"/>
        <w:rPr>
          <w:b/>
          <w:bCs/>
        </w:rPr>
      </w:pPr>
    </w:p>
    <w:p w14:paraId="3DABDAF7" w14:textId="77777777" w:rsidR="00C369FF" w:rsidRDefault="00C369FF" w:rsidP="00E75D43">
      <w:pPr>
        <w:spacing w:after="0"/>
        <w:rPr>
          <w:b/>
          <w:bCs/>
        </w:rPr>
      </w:pPr>
    </w:p>
    <w:p w14:paraId="56A8D1CB" w14:textId="77777777" w:rsidR="00C369FF" w:rsidRDefault="00C369FF" w:rsidP="00E75D43">
      <w:pPr>
        <w:spacing w:after="0"/>
        <w:rPr>
          <w:b/>
          <w:bCs/>
        </w:rPr>
      </w:pPr>
    </w:p>
    <w:p w14:paraId="0481D8AF" w14:textId="77777777" w:rsidR="00C369FF" w:rsidRDefault="00C369FF" w:rsidP="00E75D43">
      <w:pPr>
        <w:spacing w:after="0"/>
        <w:rPr>
          <w:b/>
          <w:bCs/>
        </w:rPr>
      </w:pPr>
    </w:p>
    <w:p w14:paraId="4AE5D6C3" w14:textId="77777777" w:rsidR="00C369FF" w:rsidRDefault="00C369FF" w:rsidP="00E75D43">
      <w:pPr>
        <w:spacing w:after="0"/>
        <w:rPr>
          <w:b/>
          <w:bCs/>
        </w:rPr>
      </w:pPr>
    </w:p>
    <w:p w14:paraId="5DD9888A" w14:textId="77777777" w:rsidR="00C369FF" w:rsidRDefault="00C369FF" w:rsidP="00E75D43">
      <w:pPr>
        <w:spacing w:after="0"/>
        <w:rPr>
          <w:b/>
          <w:bCs/>
        </w:rPr>
      </w:pPr>
    </w:p>
    <w:p w14:paraId="336FA02E" w14:textId="77777777" w:rsidR="00C369FF" w:rsidRDefault="00C369FF" w:rsidP="00E75D43">
      <w:pPr>
        <w:spacing w:after="0"/>
        <w:rPr>
          <w:b/>
          <w:bCs/>
        </w:rPr>
      </w:pPr>
    </w:p>
    <w:p w14:paraId="08E53451" w14:textId="77777777" w:rsidR="00C369FF" w:rsidRDefault="00C369FF" w:rsidP="00E75D43">
      <w:pPr>
        <w:spacing w:after="0"/>
        <w:rPr>
          <w:b/>
          <w:bCs/>
        </w:rPr>
      </w:pPr>
    </w:p>
    <w:p w14:paraId="20F4515F" w14:textId="77777777" w:rsidR="00C369FF" w:rsidRDefault="00C369FF" w:rsidP="00E75D43">
      <w:pPr>
        <w:spacing w:after="0"/>
        <w:rPr>
          <w:b/>
          <w:bCs/>
        </w:rPr>
      </w:pPr>
    </w:p>
    <w:p w14:paraId="22A02160" w14:textId="77777777" w:rsidR="00C369FF" w:rsidRDefault="00C369FF" w:rsidP="00E75D43">
      <w:pPr>
        <w:spacing w:after="0"/>
        <w:rPr>
          <w:b/>
          <w:bCs/>
        </w:rPr>
      </w:pPr>
    </w:p>
    <w:p w14:paraId="0514BE47" w14:textId="77777777" w:rsidR="00C369FF" w:rsidRPr="00E75D43" w:rsidRDefault="00C369FF" w:rsidP="00E75D43">
      <w:pPr>
        <w:spacing w:after="0"/>
        <w:rPr>
          <w:b/>
          <w:bCs/>
        </w:rPr>
      </w:pPr>
    </w:p>
    <w:p w14:paraId="4D62696E" w14:textId="77777777" w:rsidR="006A4324" w:rsidRPr="0097693F" w:rsidRDefault="006A4324" w:rsidP="00B013D6">
      <w:pPr>
        <w:spacing w:after="0"/>
        <w:jc w:val="center"/>
      </w:pPr>
    </w:p>
    <w:p w14:paraId="0288D849" w14:textId="06BB96C9" w:rsidR="00C369FF" w:rsidRPr="00F16042" w:rsidRDefault="00C369FF" w:rsidP="00B013D6">
      <w:pPr>
        <w:spacing w:after="0"/>
        <w:jc w:val="center"/>
      </w:pPr>
    </w:p>
    <w:sectPr w:rsidR="00C369FF" w:rsidRPr="00F16042" w:rsidSect="00D37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1B95" w14:textId="77777777" w:rsidR="009E3662" w:rsidRDefault="009E3662">
      <w:pPr>
        <w:spacing w:after="0" w:line="240" w:lineRule="auto"/>
      </w:pPr>
    </w:p>
  </w:endnote>
  <w:endnote w:type="continuationSeparator" w:id="0">
    <w:p w14:paraId="6BC3F9CC" w14:textId="77777777" w:rsidR="009E3662" w:rsidRDefault="009E3662" w:rsidP="003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A428" w14:textId="77777777" w:rsidR="009B5C9B" w:rsidRDefault="009B5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3A31" w14:textId="0134C14E" w:rsidR="0017296B" w:rsidRDefault="008D1EDF">
    <w:pPr>
      <w:pStyle w:val="Footer"/>
    </w:pPr>
    <w:r>
      <w:t xml:space="preserve">Clerk to the Council: </w:t>
    </w:r>
    <w:r w:rsidR="006311CB">
      <w:t xml:space="preserve">Ms </w:t>
    </w:r>
    <w:r>
      <w:t>Harley Spillane</w:t>
    </w:r>
    <w:r w:rsidR="006311CB">
      <w:t>, c/o Champney Hall,</w:t>
    </w:r>
    <w:r w:rsidR="00811ADE">
      <w:t xml:space="preserve"> </w:t>
    </w:r>
    <w:r w:rsidR="006311CB">
      <w:t>Stanwell Road, Horton</w:t>
    </w:r>
    <w:r w:rsidR="009E3A21">
      <w:t xml:space="preserve">, Slough, SL3 9PA. Email </w:t>
    </w:r>
    <w:hyperlink r:id="rId1" w:history="1">
      <w:r w:rsidR="009E3A21" w:rsidRPr="000E7A77">
        <w:rPr>
          <w:rStyle w:val="Hyperlink"/>
        </w:rPr>
        <w:t>Clerk@HortonParishCouncil.Gov.Uk</w:t>
      </w:r>
    </w:hyperlink>
    <w:r w:rsidR="009E3A21">
      <w:t xml:space="preserve"> . Parish </w:t>
    </w:r>
    <w:r w:rsidR="00AC2F17">
      <w:t>Phone 07957</w:t>
    </w:r>
    <w:r w:rsidR="00811ADE">
      <w:t xml:space="preserve"> </w:t>
    </w:r>
    <w:r w:rsidR="00AC2F17">
      <w:t>588 277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E012" w14:textId="77777777" w:rsidR="009B5C9B" w:rsidRDefault="009B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1F39" w14:textId="77777777" w:rsidR="009E3662" w:rsidRDefault="009E3662" w:rsidP="00336560">
      <w:pPr>
        <w:spacing w:after="0" w:line="240" w:lineRule="auto"/>
      </w:pPr>
      <w:r>
        <w:t>--</w:t>
      </w:r>
    </w:p>
  </w:footnote>
  <w:footnote w:type="continuationSeparator" w:id="0">
    <w:p w14:paraId="340FA405" w14:textId="77777777" w:rsidR="009E3662" w:rsidRDefault="009E3662" w:rsidP="0033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88D1" w14:textId="6D1C62FB" w:rsidR="00E513C4" w:rsidRDefault="00000000" w:rsidP="000E7A77">
    <w:pPr>
      <w:pStyle w:val="Header"/>
      <w:framePr w:wrap="none" w:vAnchor="text" w:hAnchor="margin" w:xAlign="center" w:y="1"/>
      <w:jc w:val="center"/>
      <w:rPr>
        <w:rStyle w:val="PageNumber"/>
      </w:rPr>
    </w:pPr>
    <w:r>
      <w:rPr>
        <w:noProof/>
      </w:rPr>
      <w:pict w14:anchorId="1B6AD9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3094" o:spid="_x0000_s1026" type="#_x0000_t136" style="position:absolute;left:0;text-align:left;margin-left:0;margin-top:0;width:429.4pt;height:257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sdt>
    <w:sdtPr>
      <w:rPr>
        <w:rStyle w:val="PageNumber"/>
      </w:rPr>
      <w:id w:val="-876852027"/>
      <w:docPartObj>
        <w:docPartGallery w:val="Page Numbers (Top of Page)"/>
        <w:docPartUnique/>
      </w:docPartObj>
    </w:sdtPr>
    <w:sdtContent>
      <w:p w14:paraId="75828121" w14:textId="77777777" w:rsidR="00E513C4" w:rsidRDefault="00E513C4" w:rsidP="000E7A77">
        <w:pPr>
          <w:pStyle w:val="Head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41684327"/>
      <w:docPartObj>
        <w:docPartGallery w:val="Page Numbers (Top of Page)"/>
        <w:docPartUnique/>
      </w:docPartObj>
    </w:sdtPr>
    <w:sdtContent>
      <w:p w14:paraId="42BFFD03" w14:textId="50D9A862" w:rsidR="00E513C4" w:rsidRDefault="00E513C4" w:rsidP="000E7A77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57600967"/>
      <w:docPartObj>
        <w:docPartGallery w:val="Page Numbers (Top of Page)"/>
        <w:docPartUnique/>
      </w:docPartObj>
    </w:sdtPr>
    <w:sdtContent>
      <w:p w14:paraId="6B4C5BCD" w14:textId="77CC086D" w:rsidR="00E513C4" w:rsidRDefault="00E513C4" w:rsidP="00E513C4">
        <w:pPr>
          <w:pStyle w:val="Header"/>
          <w:framePr w:wrap="none" w:vAnchor="text" w:hAnchor="margin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0199195"/>
      <w:docPartObj>
        <w:docPartGallery w:val="Page Numbers (Top of Page)"/>
        <w:docPartUnique/>
      </w:docPartObj>
    </w:sdtPr>
    <w:sdtContent>
      <w:p w14:paraId="2245BB54" w14:textId="1EC4C5E7" w:rsidR="0090255D" w:rsidRDefault="0090255D" w:rsidP="00E513C4">
        <w:pPr>
          <w:pStyle w:val="Header"/>
          <w:framePr w:wrap="none" w:vAnchor="text" w:hAnchor="margin" w:xAlign="right" w:y="1"/>
          <w:ind w:firstLine="36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58316323"/>
      <w:docPartObj>
        <w:docPartGallery w:val="Page Numbers (Top of Page)"/>
        <w:docPartUnique/>
      </w:docPartObj>
    </w:sdtPr>
    <w:sdtContent>
      <w:p w14:paraId="64123FFA" w14:textId="0190BBA5" w:rsidR="009213C3" w:rsidRDefault="009213C3" w:rsidP="0090255D">
        <w:pPr>
          <w:pStyle w:val="Header"/>
          <w:framePr w:wrap="none" w:vAnchor="text" w:hAnchor="margin" w:xAlign="right" w:y="1"/>
          <w:ind w:right="36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19028320"/>
      <w:docPartObj>
        <w:docPartGallery w:val="Page Numbers (Top of Page)"/>
        <w:docPartUnique/>
      </w:docPartObj>
    </w:sdtPr>
    <w:sdtContent>
      <w:p w14:paraId="3424BE45" w14:textId="3798EB6B" w:rsidR="0017296B" w:rsidRDefault="0017296B" w:rsidP="009213C3">
        <w:pPr>
          <w:pStyle w:val="Header"/>
          <w:framePr w:wrap="none" w:vAnchor="text" w:hAnchor="margin" w:xAlign="right" w:y="1"/>
          <w:ind w:right="36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377A3F" w14:textId="77777777" w:rsidR="00336560" w:rsidRDefault="00336560" w:rsidP="0017296B">
    <w:pPr>
      <w:spacing w:after="0" w:line="240" w:lineRule="auto"/>
      <w:ind w:right="360"/>
    </w:pPr>
    <w:r>
      <w:separato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FC40" w14:textId="21CD9EC6" w:rsidR="00336560" w:rsidRDefault="00000000" w:rsidP="00E513C4">
    <w:pPr>
      <w:pStyle w:val="Header"/>
      <w:ind w:right="360" w:firstLine="360"/>
    </w:pPr>
    <w:r>
      <w:rPr>
        <w:noProof/>
      </w:rPr>
      <w:pict w14:anchorId="3B6B63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3095" o:spid="_x0000_s1027" type="#_x0000_t136" style="position:absolute;left:0;text-align:left;margin-left:0;margin-top:0;width:429.4pt;height:25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5609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56A8" w14:textId="573DEA93" w:rsidR="009B5C9B" w:rsidRDefault="00000000">
    <w:pPr>
      <w:pStyle w:val="Header"/>
    </w:pPr>
    <w:r>
      <w:rPr>
        <w:noProof/>
      </w:rPr>
      <w:pict w14:anchorId="45834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3093" o:spid="_x0000_s1025" type="#_x0000_t136" style="position:absolute;margin-left:0;margin-top:0;width:429.4pt;height:257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B85"/>
    <w:multiLevelType w:val="hybridMultilevel"/>
    <w:tmpl w:val="20385AA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FD6"/>
    <w:multiLevelType w:val="hybridMultilevel"/>
    <w:tmpl w:val="B57E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0AEB"/>
    <w:multiLevelType w:val="hybridMultilevel"/>
    <w:tmpl w:val="F094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27607"/>
    <w:multiLevelType w:val="hybridMultilevel"/>
    <w:tmpl w:val="93E2D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2E02BD"/>
    <w:multiLevelType w:val="hybridMultilevel"/>
    <w:tmpl w:val="9378CB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54B2B"/>
    <w:multiLevelType w:val="hybridMultilevel"/>
    <w:tmpl w:val="8A8EE776"/>
    <w:lvl w:ilvl="0" w:tplc="5E8C9ECC">
      <w:start w:val="1"/>
      <w:numFmt w:val="lowerRoman"/>
      <w:lvlText w:val="%1."/>
      <w:lvlJc w:val="left"/>
      <w:pPr>
        <w:ind w:left="1371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6" w15:restartNumberingAfterBreak="0">
    <w:nsid w:val="35497878"/>
    <w:multiLevelType w:val="hybridMultilevel"/>
    <w:tmpl w:val="E502196E"/>
    <w:lvl w:ilvl="0" w:tplc="08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 w15:restartNumberingAfterBreak="0">
    <w:nsid w:val="4AC410F8"/>
    <w:multiLevelType w:val="hybridMultilevel"/>
    <w:tmpl w:val="FD6A6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40DE6">
      <w:start w:val="1"/>
      <w:numFmt w:val="lowerRoman"/>
      <w:lvlText w:val="%2."/>
      <w:lvlJc w:val="left"/>
      <w:pPr>
        <w:ind w:left="1800" w:hanging="720"/>
      </w:pPr>
      <w:rPr>
        <w:rFonts w:hint="default"/>
        <w:b w:val="0"/>
        <w:sz w:val="20"/>
      </w:rPr>
    </w:lvl>
    <w:lvl w:ilvl="2" w:tplc="5322C64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E10F6"/>
    <w:multiLevelType w:val="hybridMultilevel"/>
    <w:tmpl w:val="AE907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C7329E"/>
    <w:multiLevelType w:val="hybridMultilevel"/>
    <w:tmpl w:val="D1B48978"/>
    <w:lvl w:ilvl="0" w:tplc="2EBA1DA8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F4049"/>
    <w:multiLevelType w:val="hybridMultilevel"/>
    <w:tmpl w:val="E29E7CC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D66F4E"/>
    <w:multiLevelType w:val="hybridMultilevel"/>
    <w:tmpl w:val="B1848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84727"/>
    <w:multiLevelType w:val="hybridMultilevel"/>
    <w:tmpl w:val="DA349B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662D27"/>
    <w:multiLevelType w:val="hybridMultilevel"/>
    <w:tmpl w:val="FFFFFFFF"/>
    <w:lvl w:ilvl="0" w:tplc="D920255C">
      <w:start w:val="1"/>
      <w:numFmt w:val="lowerRoman"/>
      <w:lvlText w:val="(%1)"/>
      <w:lvlJc w:val="left"/>
      <w:pPr>
        <w:ind w:left="1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1F0BD4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D4EEB1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2BEBCA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BB879F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EFC96D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D2830D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B8C45E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5EDC4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62A7E24"/>
    <w:multiLevelType w:val="hybridMultilevel"/>
    <w:tmpl w:val="8A8EE776"/>
    <w:lvl w:ilvl="0" w:tplc="FFFFFFFF">
      <w:start w:val="1"/>
      <w:numFmt w:val="lowerRoman"/>
      <w:lvlText w:val="%1."/>
      <w:lvlJc w:val="left"/>
      <w:pPr>
        <w:ind w:left="1371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5" w15:restartNumberingAfterBreak="0">
    <w:nsid w:val="7C453A6B"/>
    <w:multiLevelType w:val="hybridMultilevel"/>
    <w:tmpl w:val="FFFFFFFF"/>
    <w:lvl w:ilvl="0" w:tplc="D750CB3E">
      <w:start w:val="1"/>
      <w:numFmt w:val="bullet"/>
      <w:lvlText w:val="*"/>
      <w:lvlJc w:val="left"/>
      <w:pPr>
        <w:ind w:left="7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672C14A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174A03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ECCEA2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3341BFC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9094E2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26576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1869782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8E07D2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CD07CFD"/>
    <w:multiLevelType w:val="hybridMultilevel"/>
    <w:tmpl w:val="9586C52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345134">
    <w:abstractNumId w:val="7"/>
  </w:num>
  <w:num w:numId="2" w16cid:durableId="15037622">
    <w:abstractNumId w:val="15"/>
  </w:num>
  <w:num w:numId="3" w16cid:durableId="1133251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716288">
    <w:abstractNumId w:val="2"/>
  </w:num>
  <w:num w:numId="5" w16cid:durableId="649135509">
    <w:abstractNumId w:val="12"/>
  </w:num>
  <w:num w:numId="6" w16cid:durableId="147986535">
    <w:abstractNumId w:val="8"/>
  </w:num>
  <w:num w:numId="7" w16cid:durableId="2014183510">
    <w:abstractNumId w:val="1"/>
  </w:num>
  <w:num w:numId="8" w16cid:durableId="1213150635">
    <w:abstractNumId w:val="4"/>
  </w:num>
  <w:num w:numId="9" w16cid:durableId="2011979050">
    <w:abstractNumId w:val="9"/>
  </w:num>
  <w:num w:numId="10" w16cid:durableId="1191723136">
    <w:abstractNumId w:val="6"/>
  </w:num>
  <w:num w:numId="11" w16cid:durableId="198443937">
    <w:abstractNumId w:val="11"/>
  </w:num>
  <w:num w:numId="12" w16cid:durableId="1273514139">
    <w:abstractNumId w:val="5"/>
  </w:num>
  <w:num w:numId="13" w16cid:durableId="537284103">
    <w:abstractNumId w:val="3"/>
  </w:num>
  <w:num w:numId="14" w16cid:durableId="612909113">
    <w:abstractNumId w:val="16"/>
  </w:num>
  <w:num w:numId="15" w16cid:durableId="2136410906">
    <w:abstractNumId w:val="0"/>
  </w:num>
  <w:num w:numId="16" w16cid:durableId="1599412621">
    <w:abstractNumId w:val="10"/>
  </w:num>
  <w:num w:numId="17" w16cid:durableId="92016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FC"/>
    <w:rsid w:val="00000BC3"/>
    <w:rsid w:val="00000FB5"/>
    <w:rsid w:val="000015AC"/>
    <w:rsid w:val="000044C4"/>
    <w:rsid w:val="0000626F"/>
    <w:rsid w:val="00011484"/>
    <w:rsid w:val="000132D2"/>
    <w:rsid w:val="00013A65"/>
    <w:rsid w:val="000200E5"/>
    <w:rsid w:val="00020D67"/>
    <w:rsid w:val="00021E02"/>
    <w:rsid w:val="0002205C"/>
    <w:rsid w:val="00022E8B"/>
    <w:rsid w:val="00023E8B"/>
    <w:rsid w:val="0002709D"/>
    <w:rsid w:val="0003065E"/>
    <w:rsid w:val="000319AD"/>
    <w:rsid w:val="00033CD9"/>
    <w:rsid w:val="00034349"/>
    <w:rsid w:val="000344D5"/>
    <w:rsid w:val="00034C45"/>
    <w:rsid w:val="00035CA6"/>
    <w:rsid w:val="00035DE9"/>
    <w:rsid w:val="0003653A"/>
    <w:rsid w:val="00043C8A"/>
    <w:rsid w:val="0004427C"/>
    <w:rsid w:val="000449AC"/>
    <w:rsid w:val="000463E9"/>
    <w:rsid w:val="0004791B"/>
    <w:rsid w:val="00050DDA"/>
    <w:rsid w:val="00052DEE"/>
    <w:rsid w:val="00054228"/>
    <w:rsid w:val="00055F33"/>
    <w:rsid w:val="0005665F"/>
    <w:rsid w:val="00056AA8"/>
    <w:rsid w:val="00056E49"/>
    <w:rsid w:val="00061101"/>
    <w:rsid w:val="00062CCF"/>
    <w:rsid w:val="000632EF"/>
    <w:rsid w:val="00063E55"/>
    <w:rsid w:val="0006479A"/>
    <w:rsid w:val="000755ED"/>
    <w:rsid w:val="000779BA"/>
    <w:rsid w:val="000832C6"/>
    <w:rsid w:val="00083C71"/>
    <w:rsid w:val="000850FF"/>
    <w:rsid w:val="00085FE7"/>
    <w:rsid w:val="00090E8B"/>
    <w:rsid w:val="00096AF6"/>
    <w:rsid w:val="00096CB5"/>
    <w:rsid w:val="000A3011"/>
    <w:rsid w:val="000A349D"/>
    <w:rsid w:val="000B0360"/>
    <w:rsid w:val="000B3CF6"/>
    <w:rsid w:val="000B66BC"/>
    <w:rsid w:val="000B6905"/>
    <w:rsid w:val="000B7CBB"/>
    <w:rsid w:val="000C4810"/>
    <w:rsid w:val="000C7031"/>
    <w:rsid w:val="000C7AF7"/>
    <w:rsid w:val="000D0B65"/>
    <w:rsid w:val="000D48FA"/>
    <w:rsid w:val="000D65B6"/>
    <w:rsid w:val="000D75EA"/>
    <w:rsid w:val="000D76B1"/>
    <w:rsid w:val="000E25A5"/>
    <w:rsid w:val="000E4153"/>
    <w:rsid w:val="000E6AD2"/>
    <w:rsid w:val="000F0A8E"/>
    <w:rsid w:val="000F3A51"/>
    <w:rsid w:val="000F404D"/>
    <w:rsid w:val="000F4632"/>
    <w:rsid w:val="0010209B"/>
    <w:rsid w:val="0010471C"/>
    <w:rsid w:val="0010630E"/>
    <w:rsid w:val="00107ECD"/>
    <w:rsid w:val="00110ACC"/>
    <w:rsid w:val="001137CE"/>
    <w:rsid w:val="00113BDE"/>
    <w:rsid w:val="0011462C"/>
    <w:rsid w:val="00115DBC"/>
    <w:rsid w:val="00117B7D"/>
    <w:rsid w:val="00117C0D"/>
    <w:rsid w:val="00122E71"/>
    <w:rsid w:val="00123970"/>
    <w:rsid w:val="00130437"/>
    <w:rsid w:val="001354F7"/>
    <w:rsid w:val="001359F8"/>
    <w:rsid w:val="00137536"/>
    <w:rsid w:val="001421B4"/>
    <w:rsid w:val="00147550"/>
    <w:rsid w:val="00147FCC"/>
    <w:rsid w:val="00164EDD"/>
    <w:rsid w:val="00172068"/>
    <w:rsid w:val="001727DD"/>
    <w:rsid w:val="0017296B"/>
    <w:rsid w:val="00173A54"/>
    <w:rsid w:val="00181009"/>
    <w:rsid w:val="00182039"/>
    <w:rsid w:val="001825E9"/>
    <w:rsid w:val="00184256"/>
    <w:rsid w:val="0018487B"/>
    <w:rsid w:val="00184C9D"/>
    <w:rsid w:val="0018621C"/>
    <w:rsid w:val="00186F5A"/>
    <w:rsid w:val="00187639"/>
    <w:rsid w:val="00190298"/>
    <w:rsid w:val="00193825"/>
    <w:rsid w:val="001A007F"/>
    <w:rsid w:val="001A2843"/>
    <w:rsid w:val="001A4A4F"/>
    <w:rsid w:val="001B08F3"/>
    <w:rsid w:val="001B11A3"/>
    <w:rsid w:val="001B31B9"/>
    <w:rsid w:val="001B415E"/>
    <w:rsid w:val="001B7959"/>
    <w:rsid w:val="001B7BDE"/>
    <w:rsid w:val="001C1D71"/>
    <w:rsid w:val="001C33B8"/>
    <w:rsid w:val="001C43FC"/>
    <w:rsid w:val="001C69F6"/>
    <w:rsid w:val="001C7BBB"/>
    <w:rsid w:val="001D052D"/>
    <w:rsid w:val="001D13C8"/>
    <w:rsid w:val="001D3440"/>
    <w:rsid w:val="001E0A86"/>
    <w:rsid w:val="001E352A"/>
    <w:rsid w:val="001E74EB"/>
    <w:rsid w:val="001F0D51"/>
    <w:rsid w:val="001F10F3"/>
    <w:rsid w:val="001F5724"/>
    <w:rsid w:val="001F57AC"/>
    <w:rsid w:val="001F61FB"/>
    <w:rsid w:val="001F64C5"/>
    <w:rsid w:val="00203ACD"/>
    <w:rsid w:val="002052EC"/>
    <w:rsid w:val="00213291"/>
    <w:rsid w:val="00213A06"/>
    <w:rsid w:val="00214B73"/>
    <w:rsid w:val="002224F0"/>
    <w:rsid w:val="0022269F"/>
    <w:rsid w:val="00227D5A"/>
    <w:rsid w:val="00227F96"/>
    <w:rsid w:val="00236180"/>
    <w:rsid w:val="002405CD"/>
    <w:rsid w:val="00242EC8"/>
    <w:rsid w:val="00247B1B"/>
    <w:rsid w:val="00252579"/>
    <w:rsid w:val="00253CE6"/>
    <w:rsid w:val="002561E9"/>
    <w:rsid w:val="00256847"/>
    <w:rsid w:val="00265050"/>
    <w:rsid w:val="00266C49"/>
    <w:rsid w:val="002704F7"/>
    <w:rsid w:val="00272419"/>
    <w:rsid w:val="002764E4"/>
    <w:rsid w:val="00277FE1"/>
    <w:rsid w:val="00280209"/>
    <w:rsid w:val="002806A1"/>
    <w:rsid w:val="00282093"/>
    <w:rsid w:val="00282AFE"/>
    <w:rsid w:val="00283D25"/>
    <w:rsid w:val="00283E5C"/>
    <w:rsid w:val="00285B46"/>
    <w:rsid w:val="00286945"/>
    <w:rsid w:val="0029186D"/>
    <w:rsid w:val="002921DA"/>
    <w:rsid w:val="00293BF5"/>
    <w:rsid w:val="00294336"/>
    <w:rsid w:val="00297F58"/>
    <w:rsid w:val="002A0DDF"/>
    <w:rsid w:val="002A1813"/>
    <w:rsid w:val="002A1E8B"/>
    <w:rsid w:val="002A3729"/>
    <w:rsid w:val="002B4A03"/>
    <w:rsid w:val="002B4D0E"/>
    <w:rsid w:val="002B548B"/>
    <w:rsid w:val="002C09B8"/>
    <w:rsid w:val="002C0C7B"/>
    <w:rsid w:val="002C2F9F"/>
    <w:rsid w:val="002C4D67"/>
    <w:rsid w:val="002C6F52"/>
    <w:rsid w:val="002C7511"/>
    <w:rsid w:val="002C79C2"/>
    <w:rsid w:val="002D6BCD"/>
    <w:rsid w:val="002E1924"/>
    <w:rsid w:val="002E4609"/>
    <w:rsid w:val="002E497C"/>
    <w:rsid w:val="002E6C23"/>
    <w:rsid w:val="002F194D"/>
    <w:rsid w:val="002F4169"/>
    <w:rsid w:val="002F5CE8"/>
    <w:rsid w:val="002F5DB0"/>
    <w:rsid w:val="00300994"/>
    <w:rsid w:val="00300D77"/>
    <w:rsid w:val="00300DBA"/>
    <w:rsid w:val="00302B51"/>
    <w:rsid w:val="0030593A"/>
    <w:rsid w:val="00310729"/>
    <w:rsid w:val="00310EE9"/>
    <w:rsid w:val="00315881"/>
    <w:rsid w:val="00315F0B"/>
    <w:rsid w:val="00316E46"/>
    <w:rsid w:val="00321899"/>
    <w:rsid w:val="00323B11"/>
    <w:rsid w:val="00324F1C"/>
    <w:rsid w:val="00324F20"/>
    <w:rsid w:val="003251F7"/>
    <w:rsid w:val="003258BA"/>
    <w:rsid w:val="00325A60"/>
    <w:rsid w:val="00327036"/>
    <w:rsid w:val="00327BC4"/>
    <w:rsid w:val="003332C3"/>
    <w:rsid w:val="00336560"/>
    <w:rsid w:val="0034056A"/>
    <w:rsid w:val="0034593C"/>
    <w:rsid w:val="00345D0E"/>
    <w:rsid w:val="00346785"/>
    <w:rsid w:val="00357CBD"/>
    <w:rsid w:val="00360484"/>
    <w:rsid w:val="0036678E"/>
    <w:rsid w:val="003760ED"/>
    <w:rsid w:val="00384831"/>
    <w:rsid w:val="00384F4D"/>
    <w:rsid w:val="00385B08"/>
    <w:rsid w:val="00391717"/>
    <w:rsid w:val="00392D8E"/>
    <w:rsid w:val="0039573B"/>
    <w:rsid w:val="00395843"/>
    <w:rsid w:val="003960DC"/>
    <w:rsid w:val="003A1395"/>
    <w:rsid w:val="003A23B6"/>
    <w:rsid w:val="003A2DDD"/>
    <w:rsid w:val="003B20A5"/>
    <w:rsid w:val="003B31F6"/>
    <w:rsid w:val="003B52F7"/>
    <w:rsid w:val="003B5401"/>
    <w:rsid w:val="003C0DE7"/>
    <w:rsid w:val="003C2E40"/>
    <w:rsid w:val="003C35F2"/>
    <w:rsid w:val="003C4F4D"/>
    <w:rsid w:val="003C5436"/>
    <w:rsid w:val="003C6CDD"/>
    <w:rsid w:val="003D1967"/>
    <w:rsid w:val="003D1C28"/>
    <w:rsid w:val="003D225A"/>
    <w:rsid w:val="003D4E95"/>
    <w:rsid w:val="003E0399"/>
    <w:rsid w:val="003E2FBA"/>
    <w:rsid w:val="003E39C8"/>
    <w:rsid w:val="003F0ED0"/>
    <w:rsid w:val="003F0FB2"/>
    <w:rsid w:val="003F54E7"/>
    <w:rsid w:val="0040203B"/>
    <w:rsid w:val="004063DA"/>
    <w:rsid w:val="00407994"/>
    <w:rsid w:val="004079DE"/>
    <w:rsid w:val="00407A79"/>
    <w:rsid w:val="004107E7"/>
    <w:rsid w:val="00412786"/>
    <w:rsid w:val="00412AED"/>
    <w:rsid w:val="004135E4"/>
    <w:rsid w:val="00413F6F"/>
    <w:rsid w:val="0041409A"/>
    <w:rsid w:val="00414427"/>
    <w:rsid w:val="0041493A"/>
    <w:rsid w:val="00421451"/>
    <w:rsid w:val="00421611"/>
    <w:rsid w:val="004254A8"/>
    <w:rsid w:val="00426C87"/>
    <w:rsid w:val="00426CBE"/>
    <w:rsid w:val="00427006"/>
    <w:rsid w:val="004332F2"/>
    <w:rsid w:val="004366C2"/>
    <w:rsid w:val="00437DEE"/>
    <w:rsid w:val="00437EDF"/>
    <w:rsid w:val="00443A25"/>
    <w:rsid w:val="00445624"/>
    <w:rsid w:val="0044610C"/>
    <w:rsid w:val="004469C2"/>
    <w:rsid w:val="0045098F"/>
    <w:rsid w:val="004533A5"/>
    <w:rsid w:val="00455538"/>
    <w:rsid w:val="004563EF"/>
    <w:rsid w:val="00461807"/>
    <w:rsid w:val="00462636"/>
    <w:rsid w:val="00462C84"/>
    <w:rsid w:val="00463702"/>
    <w:rsid w:val="00464B84"/>
    <w:rsid w:val="004721B7"/>
    <w:rsid w:val="00473090"/>
    <w:rsid w:val="00474926"/>
    <w:rsid w:val="00475F99"/>
    <w:rsid w:val="00476581"/>
    <w:rsid w:val="00480374"/>
    <w:rsid w:val="004872F2"/>
    <w:rsid w:val="00490265"/>
    <w:rsid w:val="00491A41"/>
    <w:rsid w:val="00494EE1"/>
    <w:rsid w:val="004957F0"/>
    <w:rsid w:val="004B51DD"/>
    <w:rsid w:val="004B5FC2"/>
    <w:rsid w:val="004B6BFC"/>
    <w:rsid w:val="004C0B3B"/>
    <w:rsid w:val="004C3F83"/>
    <w:rsid w:val="004D0164"/>
    <w:rsid w:val="004D0610"/>
    <w:rsid w:val="004D1C63"/>
    <w:rsid w:val="004D4B25"/>
    <w:rsid w:val="004E128F"/>
    <w:rsid w:val="004E43C6"/>
    <w:rsid w:val="004E6CCA"/>
    <w:rsid w:val="004F4B31"/>
    <w:rsid w:val="004F65AD"/>
    <w:rsid w:val="004F69A2"/>
    <w:rsid w:val="00500929"/>
    <w:rsid w:val="00500D1F"/>
    <w:rsid w:val="00502636"/>
    <w:rsid w:val="005034FE"/>
    <w:rsid w:val="00514010"/>
    <w:rsid w:val="005153D4"/>
    <w:rsid w:val="0051599F"/>
    <w:rsid w:val="005173BF"/>
    <w:rsid w:val="005201FC"/>
    <w:rsid w:val="00523C26"/>
    <w:rsid w:val="00530132"/>
    <w:rsid w:val="00530404"/>
    <w:rsid w:val="005307D0"/>
    <w:rsid w:val="00534831"/>
    <w:rsid w:val="00540EB5"/>
    <w:rsid w:val="00543E29"/>
    <w:rsid w:val="00544F4C"/>
    <w:rsid w:val="00546078"/>
    <w:rsid w:val="005545C4"/>
    <w:rsid w:val="00555A41"/>
    <w:rsid w:val="005576C2"/>
    <w:rsid w:val="005622BB"/>
    <w:rsid w:val="00564D73"/>
    <w:rsid w:val="0056687C"/>
    <w:rsid w:val="005670F5"/>
    <w:rsid w:val="00573F38"/>
    <w:rsid w:val="00574AA5"/>
    <w:rsid w:val="00575051"/>
    <w:rsid w:val="00577B89"/>
    <w:rsid w:val="00581B59"/>
    <w:rsid w:val="00581D47"/>
    <w:rsid w:val="0058225C"/>
    <w:rsid w:val="005835BF"/>
    <w:rsid w:val="00585A45"/>
    <w:rsid w:val="00586796"/>
    <w:rsid w:val="005870E2"/>
    <w:rsid w:val="00590F48"/>
    <w:rsid w:val="0059448E"/>
    <w:rsid w:val="00595FB0"/>
    <w:rsid w:val="005A0C29"/>
    <w:rsid w:val="005A19CC"/>
    <w:rsid w:val="005A38F5"/>
    <w:rsid w:val="005A4DCA"/>
    <w:rsid w:val="005A4EE8"/>
    <w:rsid w:val="005A5215"/>
    <w:rsid w:val="005B0496"/>
    <w:rsid w:val="005B32CD"/>
    <w:rsid w:val="005B43E4"/>
    <w:rsid w:val="005C1494"/>
    <w:rsid w:val="005C1EDF"/>
    <w:rsid w:val="005C39CC"/>
    <w:rsid w:val="005C7197"/>
    <w:rsid w:val="005C7E47"/>
    <w:rsid w:val="005D08BB"/>
    <w:rsid w:val="005D0D3A"/>
    <w:rsid w:val="005D166B"/>
    <w:rsid w:val="005D1C00"/>
    <w:rsid w:val="005D41BA"/>
    <w:rsid w:val="005D71A5"/>
    <w:rsid w:val="005E0E0D"/>
    <w:rsid w:val="005E39D4"/>
    <w:rsid w:val="005E5F7A"/>
    <w:rsid w:val="005E6E82"/>
    <w:rsid w:val="005F47B2"/>
    <w:rsid w:val="006019B6"/>
    <w:rsid w:val="00615AF0"/>
    <w:rsid w:val="00616B47"/>
    <w:rsid w:val="00620BFF"/>
    <w:rsid w:val="00620E7C"/>
    <w:rsid w:val="006212D0"/>
    <w:rsid w:val="006248D6"/>
    <w:rsid w:val="00627A05"/>
    <w:rsid w:val="0063038E"/>
    <w:rsid w:val="006311CB"/>
    <w:rsid w:val="006347DA"/>
    <w:rsid w:val="00634D17"/>
    <w:rsid w:val="006372A2"/>
    <w:rsid w:val="0063741E"/>
    <w:rsid w:val="00640B79"/>
    <w:rsid w:val="00641881"/>
    <w:rsid w:val="0064273E"/>
    <w:rsid w:val="00650C2D"/>
    <w:rsid w:val="00651101"/>
    <w:rsid w:val="00651E06"/>
    <w:rsid w:val="0065352E"/>
    <w:rsid w:val="00660486"/>
    <w:rsid w:val="006608E0"/>
    <w:rsid w:val="006644E6"/>
    <w:rsid w:val="00671174"/>
    <w:rsid w:val="00675E3D"/>
    <w:rsid w:val="00677E9B"/>
    <w:rsid w:val="00682983"/>
    <w:rsid w:val="006949D7"/>
    <w:rsid w:val="006959F1"/>
    <w:rsid w:val="006A088A"/>
    <w:rsid w:val="006A0CD6"/>
    <w:rsid w:val="006A1D23"/>
    <w:rsid w:val="006A2514"/>
    <w:rsid w:val="006A26F1"/>
    <w:rsid w:val="006A4324"/>
    <w:rsid w:val="006A49C5"/>
    <w:rsid w:val="006B130C"/>
    <w:rsid w:val="006B182F"/>
    <w:rsid w:val="006B1870"/>
    <w:rsid w:val="006B427E"/>
    <w:rsid w:val="006B63E1"/>
    <w:rsid w:val="006B774C"/>
    <w:rsid w:val="006C40EB"/>
    <w:rsid w:val="006C41EF"/>
    <w:rsid w:val="006C6C5E"/>
    <w:rsid w:val="006C6D32"/>
    <w:rsid w:val="006C7A4A"/>
    <w:rsid w:val="006D19A7"/>
    <w:rsid w:val="006D2941"/>
    <w:rsid w:val="006D2A91"/>
    <w:rsid w:val="006D2D3B"/>
    <w:rsid w:val="006D67E6"/>
    <w:rsid w:val="006E26A6"/>
    <w:rsid w:val="006E7CD8"/>
    <w:rsid w:val="006F0A1F"/>
    <w:rsid w:val="006F1559"/>
    <w:rsid w:val="006F27EA"/>
    <w:rsid w:val="006F325D"/>
    <w:rsid w:val="006F51E6"/>
    <w:rsid w:val="007011FF"/>
    <w:rsid w:val="00705949"/>
    <w:rsid w:val="00706D02"/>
    <w:rsid w:val="00706F5C"/>
    <w:rsid w:val="007079DD"/>
    <w:rsid w:val="00711376"/>
    <w:rsid w:val="00712CC3"/>
    <w:rsid w:val="00712D29"/>
    <w:rsid w:val="00716E34"/>
    <w:rsid w:val="00721D7D"/>
    <w:rsid w:val="00726281"/>
    <w:rsid w:val="00733AA3"/>
    <w:rsid w:val="00740144"/>
    <w:rsid w:val="007404E6"/>
    <w:rsid w:val="007422F0"/>
    <w:rsid w:val="007447CE"/>
    <w:rsid w:val="00745E4D"/>
    <w:rsid w:val="00746A6F"/>
    <w:rsid w:val="00746FFD"/>
    <w:rsid w:val="00750651"/>
    <w:rsid w:val="00751EFC"/>
    <w:rsid w:val="00753801"/>
    <w:rsid w:val="00754920"/>
    <w:rsid w:val="00754A3B"/>
    <w:rsid w:val="007564A7"/>
    <w:rsid w:val="007623FB"/>
    <w:rsid w:val="00763A43"/>
    <w:rsid w:val="007672C5"/>
    <w:rsid w:val="007703A4"/>
    <w:rsid w:val="00770FE0"/>
    <w:rsid w:val="00771D2A"/>
    <w:rsid w:val="007722FF"/>
    <w:rsid w:val="0077578E"/>
    <w:rsid w:val="00775B98"/>
    <w:rsid w:val="0077759F"/>
    <w:rsid w:val="007818E8"/>
    <w:rsid w:val="00787EA8"/>
    <w:rsid w:val="00791662"/>
    <w:rsid w:val="007918DD"/>
    <w:rsid w:val="00793A41"/>
    <w:rsid w:val="00793E83"/>
    <w:rsid w:val="00795C24"/>
    <w:rsid w:val="007A2D4A"/>
    <w:rsid w:val="007A5D18"/>
    <w:rsid w:val="007A6137"/>
    <w:rsid w:val="007A627B"/>
    <w:rsid w:val="007A7173"/>
    <w:rsid w:val="007A7A10"/>
    <w:rsid w:val="007B123D"/>
    <w:rsid w:val="007B2CDB"/>
    <w:rsid w:val="007B4480"/>
    <w:rsid w:val="007B4FA4"/>
    <w:rsid w:val="007B5549"/>
    <w:rsid w:val="007B77F7"/>
    <w:rsid w:val="007C045E"/>
    <w:rsid w:val="007C4BD9"/>
    <w:rsid w:val="007C5F30"/>
    <w:rsid w:val="007C5FB1"/>
    <w:rsid w:val="007D650E"/>
    <w:rsid w:val="007E0021"/>
    <w:rsid w:val="007E0B07"/>
    <w:rsid w:val="007E23EB"/>
    <w:rsid w:val="007E3580"/>
    <w:rsid w:val="007F0FD7"/>
    <w:rsid w:val="007F2B71"/>
    <w:rsid w:val="007F2F15"/>
    <w:rsid w:val="007F5269"/>
    <w:rsid w:val="007F6123"/>
    <w:rsid w:val="007F684C"/>
    <w:rsid w:val="007F7386"/>
    <w:rsid w:val="007F75AF"/>
    <w:rsid w:val="00800787"/>
    <w:rsid w:val="0080233F"/>
    <w:rsid w:val="0080452F"/>
    <w:rsid w:val="008075ED"/>
    <w:rsid w:val="00810194"/>
    <w:rsid w:val="00811ADE"/>
    <w:rsid w:val="00812564"/>
    <w:rsid w:val="00813279"/>
    <w:rsid w:val="008134D4"/>
    <w:rsid w:val="00822827"/>
    <w:rsid w:val="00824B75"/>
    <w:rsid w:val="008251FE"/>
    <w:rsid w:val="00825A49"/>
    <w:rsid w:val="00825B7A"/>
    <w:rsid w:val="00826DAD"/>
    <w:rsid w:val="008275B3"/>
    <w:rsid w:val="00831EEB"/>
    <w:rsid w:val="008342FE"/>
    <w:rsid w:val="008370BE"/>
    <w:rsid w:val="008415B3"/>
    <w:rsid w:val="0084550F"/>
    <w:rsid w:val="00853901"/>
    <w:rsid w:val="0085777D"/>
    <w:rsid w:val="00862433"/>
    <w:rsid w:val="00865D39"/>
    <w:rsid w:val="00871375"/>
    <w:rsid w:val="0087184D"/>
    <w:rsid w:val="00871A9F"/>
    <w:rsid w:val="008802C8"/>
    <w:rsid w:val="00884D62"/>
    <w:rsid w:val="00885CB4"/>
    <w:rsid w:val="00895E50"/>
    <w:rsid w:val="00897220"/>
    <w:rsid w:val="00897FA9"/>
    <w:rsid w:val="008A241C"/>
    <w:rsid w:val="008A33DA"/>
    <w:rsid w:val="008A61F5"/>
    <w:rsid w:val="008B022F"/>
    <w:rsid w:val="008B0AA2"/>
    <w:rsid w:val="008B13C7"/>
    <w:rsid w:val="008B762F"/>
    <w:rsid w:val="008C08A3"/>
    <w:rsid w:val="008C30CD"/>
    <w:rsid w:val="008C44CE"/>
    <w:rsid w:val="008C71AA"/>
    <w:rsid w:val="008D1EC8"/>
    <w:rsid w:val="008D1EDF"/>
    <w:rsid w:val="008D3C90"/>
    <w:rsid w:val="008D3DCB"/>
    <w:rsid w:val="008E1DBE"/>
    <w:rsid w:val="008E27D6"/>
    <w:rsid w:val="008E4B3C"/>
    <w:rsid w:val="008E6955"/>
    <w:rsid w:val="008F2349"/>
    <w:rsid w:val="008F2A97"/>
    <w:rsid w:val="009003B7"/>
    <w:rsid w:val="00901DDD"/>
    <w:rsid w:val="0090255D"/>
    <w:rsid w:val="009035C4"/>
    <w:rsid w:val="009146C4"/>
    <w:rsid w:val="00914746"/>
    <w:rsid w:val="009213C3"/>
    <w:rsid w:val="00923288"/>
    <w:rsid w:val="00923F74"/>
    <w:rsid w:val="00927201"/>
    <w:rsid w:val="009305AE"/>
    <w:rsid w:val="00932184"/>
    <w:rsid w:val="0093627A"/>
    <w:rsid w:val="00936ADA"/>
    <w:rsid w:val="00937E3A"/>
    <w:rsid w:val="00942736"/>
    <w:rsid w:val="00947E81"/>
    <w:rsid w:val="0095418F"/>
    <w:rsid w:val="009574B9"/>
    <w:rsid w:val="009601CC"/>
    <w:rsid w:val="009621FF"/>
    <w:rsid w:val="009654E6"/>
    <w:rsid w:val="00971B25"/>
    <w:rsid w:val="00972263"/>
    <w:rsid w:val="0097693F"/>
    <w:rsid w:val="0098156B"/>
    <w:rsid w:val="009816C0"/>
    <w:rsid w:val="00981E35"/>
    <w:rsid w:val="0098248B"/>
    <w:rsid w:val="0098631C"/>
    <w:rsid w:val="00986A21"/>
    <w:rsid w:val="009877A7"/>
    <w:rsid w:val="00994D80"/>
    <w:rsid w:val="00997805"/>
    <w:rsid w:val="009A00F9"/>
    <w:rsid w:val="009B32B6"/>
    <w:rsid w:val="009B55E0"/>
    <w:rsid w:val="009B5C9B"/>
    <w:rsid w:val="009B6288"/>
    <w:rsid w:val="009C08B8"/>
    <w:rsid w:val="009C16B5"/>
    <w:rsid w:val="009C3FE5"/>
    <w:rsid w:val="009D194B"/>
    <w:rsid w:val="009D20A7"/>
    <w:rsid w:val="009D2A05"/>
    <w:rsid w:val="009D3469"/>
    <w:rsid w:val="009D36FE"/>
    <w:rsid w:val="009D6A8D"/>
    <w:rsid w:val="009D794A"/>
    <w:rsid w:val="009E0D11"/>
    <w:rsid w:val="009E3662"/>
    <w:rsid w:val="009E3A21"/>
    <w:rsid w:val="009E4CDF"/>
    <w:rsid w:val="009F0713"/>
    <w:rsid w:val="009F2E3F"/>
    <w:rsid w:val="009F539F"/>
    <w:rsid w:val="00A0024A"/>
    <w:rsid w:val="00A00708"/>
    <w:rsid w:val="00A012B8"/>
    <w:rsid w:val="00A01C5F"/>
    <w:rsid w:val="00A040E0"/>
    <w:rsid w:val="00A06BE5"/>
    <w:rsid w:val="00A12414"/>
    <w:rsid w:val="00A131F0"/>
    <w:rsid w:val="00A167DE"/>
    <w:rsid w:val="00A2022E"/>
    <w:rsid w:val="00A207EA"/>
    <w:rsid w:val="00A244E1"/>
    <w:rsid w:val="00A269F9"/>
    <w:rsid w:val="00A2735D"/>
    <w:rsid w:val="00A273F2"/>
    <w:rsid w:val="00A30EEF"/>
    <w:rsid w:val="00A318B5"/>
    <w:rsid w:val="00A319E3"/>
    <w:rsid w:val="00A331F1"/>
    <w:rsid w:val="00A342AF"/>
    <w:rsid w:val="00A359FC"/>
    <w:rsid w:val="00A40EFD"/>
    <w:rsid w:val="00A44047"/>
    <w:rsid w:val="00A47016"/>
    <w:rsid w:val="00A50A95"/>
    <w:rsid w:val="00A52D0E"/>
    <w:rsid w:val="00A60457"/>
    <w:rsid w:val="00A60F21"/>
    <w:rsid w:val="00A65919"/>
    <w:rsid w:val="00A67764"/>
    <w:rsid w:val="00A70C1A"/>
    <w:rsid w:val="00A756BC"/>
    <w:rsid w:val="00A75758"/>
    <w:rsid w:val="00A77869"/>
    <w:rsid w:val="00A77F8D"/>
    <w:rsid w:val="00A80729"/>
    <w:rsid w:val="00A8299E"/>
    <w:rsid w:val="00A85457"/>
    <w:rsid w:val="00A862D8"/>
    <w:rsid w:val="00A86E12"/>
    <w:rsid w:val="00A86E2F"/>
    <w:rsid w:val="00A9029A"/>
    <w:rsid w:val="00A9194A"/>
    <w:rsid w:val="00A95BE7"/>
    <w:rsid w:val="00AA27C8"/>
    <w:rsid w:val="00AA3930"/>
    <w:rsid w:val="00AA5501"/>
    <w:rsid w:val="00AA5FCF"/>
    <w:rsid w:val="00AA6371"/>
    <w:rsid w:val="00AA70FC"/>
    <w:rsid w:val="00AB08E7"/>
    <w:rsid w:val="00AB5BFE"/>
    <w:rsid w:val="00AC2263"/>
    <w:rsid w:val="00AC2F17"/>
    <w:rsid w:val="00AC32FC"/>
    <w:rsid w:val="00AD2834"/>
    <w:rsid w:val="00AD4324"/>
    <w:rsid w:val="00AD7416"/>
    <w:rsid w:val="00AE1E1C"/>
    <w:rsid w:val="00AE3E3B"/>
    <w:rsid w:val="00AE4240"/>
    <w:rsid w:val="00AE6A04"/>
    <w:rsid w:val="00AF1F8C"/>
    <w:rsid w:val="00AF3084"/>
    <w:rsid w:val="00AF47A0"/>
    <w:rsid w:val="00AF5DBC"/>
    <w:rsid w:val="00AF6863"/>
    <w:rsid w:val="00AF7129"/>
    <w:rsid w:val="00AF7899"/>
    <w:rsid w:val="00B00845"/>
    <w:rsid w:val="00B013D6"/>
    <w:rsid w:val="00B0217A"/>
    <w:rsid w:val="00B028A1"/>
    <w:rsid w:val="00B07C67"/>
    <w:rsid w:val="00B12CB5"/>
    <w:rsid w:val="00B13154"/>
    <w:rsid w:val="00B1698E"/>
    <w:rsid w:val="00B16B6D"/>
    <w:rsid w:val="00B1790B"/>
    <w:rsid w:val="00B21720"/>
    <w:rsid w:val="00B3096C"/>
    <w:rsid w:val="00B33C5A"/>
    <w:rsid w:val="00B408E9"/>
    <w:rsid w:val="00B452BC"/>
    <w:rsid w:val="00B4585B"/>
    <w:rsid w:val="00B45C0F"/>
    <w:rsid w:val="00B4677B"/>
    <w:rsid w:val="00B46F49"/>
    <w:rsid w:val="00B5197C"/>
    <w:rsid w:val="00B53EA5"/>
    <w:rsid w:val="00B56090"/>
    <w:rsid w:val="00B617DE"/>
    <w:rsid w:val="00B633A0"/>
    <w:rsid w:val="00B65E0B"/>
    <w:rsid w:val="00B70DBE"/>
    <w:rsid w:val="00B73500"/>
    <w:rsid w:val="00B86ACB"/>
    <w:rsid w:val="00B876BE"/>
    <w:rsid w:val="00B913FF"/>
    <w:rsid w:val="00B91882"/>
    <w:rsid w:val="00B91CCD"/>
    <w:rsid w:val="00B92A2E"/>
    <w:rsid w:val="00BA0963"/>
    <w:rsid w:val="00BA0B02"/>
    <w:rsid w:val="00BA3FCB"/>
    <w:rsid w:val="00BA465A"/>
    <w:rsid w:val="00BA4963"/>
    <w:rsid w:val="00BA6915"/>
    <w:rsid w:val="00BA76B7"/>
    <w:rsid w:val="00BB0445"/>
    <w:rsid w:val="00BB693E"/>
    <w:rsid w:val="00BB70E6"/>
    <w:rsid w:val="00BC40AF"/>
    <w:rsid w:val="00BC5DE5"/>
    <w:rsid w:val="00BD439E"/>
    <w:rsid w:val="00BD4486"/>
    <w:rsid w:val="00BD70D4"/>
    <w:rsid w:val="00BE0CE4"/>
    <w:rsid w:val="00BE5941"/>
    <w:rsid w:val="00BF05EF"/>
    <w:rsid w:val="00BF3ACB"/>
    <w:rsid w:val="00BF5B9F"/>
    <w:rsid w:val="00C02911"/>
    <w:rsid w:val="00C03683"/>
    <w:rsid w:val="00C0368F"/>
    <w:rsid w:val="00C06606"/>
    <w:rsid w:val="00C069A6"/>
    <w:rsid w:val="00C06D37"/>
    <w:rsid w:val="00C12DE2"/>
    <w:rsid w:val="00C139E7"/>
    <w:rsid w:val="00C1492A"/>
    <w:rsid w:val="00C160E0"/>
    <w:rsid w:val="00C22D9A"/>
    <w:rsid w:val="00C22FEA"/>
    <w:rsid w:val="00C3029E"/>
    <w:rsid w:val="00C32F53"/>
    <w:rsid w:val="00C34474"/>
    <w:rsid w:val="00C34C89"/>
    <w:rsid w:val="00C369FF"/>
    <w:rsid w:val="00C37E3A"/>
    <w:rsid w:val="00C41910"/>
    <w:rsid w:val="00C42C3E"/>
    <w:rsid w:val="00C53FD6"/>
    <w:rsid w:val="00C540FC"/>
    <w:rsid w:val="00C606E3"/>
    <w:rsid w:val="00C60F5A"/>
    <w:rsid w:val="00C638EF"/>
    <w:rsid w:val="00C64B1E"/>
    <w:rsid w:val="00C814D3"/>
    <w:rsid w:val="00C8155F"/>
    <w:rsid w:val="00C82508"/>
    <w:rsid w:val="00C84D3C"/>
    <w:rsid w:val="00C86372"/>
    <w:rsid w:val="00C86661"/>
    <w:rsid w:val="00C86CE0"/>
    <w:rsid w:val="00C928AC"/>
    <w:rsid w:val="00C92E00"/>
    <w:rsid w:val="00C95F9F"/>
    <w:rsid w:val="00C97958"/>
    <w:rsid w:val="00CA1C65"/>
    <w:rsid w:val="00CA1F89"/>
    <w:rsid w:val="00CA5BDE"/>
    <w:rsid w:val="00CA7C72"/>
    <w:rsid w:val="00CC2479"/>
    <w:rsid w:val="00CC315A"/>
    <w:rsid w:val="00CC3E27"/>
    <w:rsid w:val="00CC48B8"/>
    <w:rsid w:val="00CC7FCF"/>
    <w:rsid w:val="00CD2FA3"/>
    <w:rsid w:val="00CD44E1"/>
    <w:rsid w:val="00CD4D4B"/>
    <w:rsid w:val="00CD6FAB"/>
    <w:rsid w:val="00CD7BF1"/>
    <w:rsid w:val="00CE2FB9"/>
    <w:rsid w:val="00CE67AB"/>
    <w:rsid w:val="00CE7BDC"/>
    <w:rsid w:val="00CF110B"/>
    <w:rsid w:val="00CF19DB"/>
    <w:rsid w:val="00CF42F1"/>
    <w:rsid w:val="00CF5F9F"/>
    <w:rsid w:val="00D03973"/>
    <w:rsid w:val="00D074F9"/>
    <w:rsid w:val="00D10BA0"/>
    <w:rsid w:val="00D10BDE"/>
    <w:rsid w:val="00D11F43"/>
    <w:rsid w:val="00D13C3A"/>
    <w:rsid w:val="00D15A75"/>
    <w:rsid w:val="00D1646A"/>
    <w:rsid w:val="00D22966"/>
    <w:rsid w:val="00D24654"/>
    <w:rsid w:val="00D25FD2"/>
    <w:rsid w:val="00D27A2E"/>
    <w:rsid w:val="00D31B52"/>
    <w:rsid w:val="00D33114"/>
    <w:rsid w:val="00D33FA1"/>
    <w:rsid w:val="00D37842"/>
    <w:rsid w:val="00D40403"/>
    <w:rsid w:val="00D40AFD"/>
    <w:rsid w:val="00D4107B"/>
    <w:rsid w:val="00D4708C"/>
    <w:rsid w:val="00D473FF"/>
    <w:rsid w:val="00D52437"/>
    <w:rsid w:val="00D52C76"/>
    <w:rsid w:val="00D55086"/>
    <w:rsid w:val="00D653CB"/>
    <w:rsid w:val="00D661B6"/>
    <w:rsid w:val="00D66D60"/>
    <w:rsid w:val="00D6700D"/>
    <w:rsid w:val="00D70327"/>
    <w:rsid w:val="00D72BCF"/>
    <w:rsid w:val="00D7542D"/>
    <w:rsid w:val="00D75536"/>
    <w:rsid w:val="00D822B6"/>
    <w:rsid w:val="00D83CAA"/>
    <w:rsid w:val="00D85A22"/>
    <w:rsid w:val="00D91C0E"/>
    <w:rsid w:val="00D95BF4"/>
    <w:rsid w:val="00D96C5F"/>
    <w:rsid w:val="00D979B2"/>
    <w:rsid w:val="00DA11D5"/>
    <w:rsid w:val="00DA2D5E"/>
    <w:rsid w:val="00DA30C6"/>
    <w:rsid w:val="00DA340A"/>
    <w:rsid w:val="00DA37D9"/>
    <w:rsid w:val="00DA38CB"/>
    <w:rsid w:val="00DA6BEB"/>
    <w:rsid w:val="00DA717B"/>
    <w:rsid w:val="00DB258F"/>
    <w:rsid w:val="00DB2B91"/>
    <w:rsid w:val="00DB380E"/>
    <w:rsid w:val="00DB5706"/>
    <w:rsid w:val="00DB6E42"/>
    <w:rsid w:val="00DB7B84"/>
    <w:rsid w:val="00DC6149"/>
    <w:rsid w:val="00DC779D"/>
    <w:rsid w:val="00DC797B"/>
    <w:rsid w:val="00DD309C"/>
    <w:rsid w:val="00DD32D6"/>
    <w:rsid w:val="00DE1B52"/>
    <w:rsid w:val="00DE1D99"/>
    <w:rsid w:val="00DE2853"/>
    <w:rsid w:val="00DE4EE3"/>
    <w:rsid w:val="00DF1FB8"/>
    <w:rsid w:val="00DF256E"/>
    <w:rsid w:val="00DF6BA1"/>
    <w:rsid w:val="00E020E1"/>
    <w:rsid w:val="00E030CB"/>
    <w:rsid w:val="00E12FC0"/>
    <w:rsid w:val="00E13DA5"/>
    <w:rsid w:val="00E149F9"/>
    <w:rsid w:val="00E22195"/>
    <w:rsid w:val="00E253C1"/>
    <w:rsid w:val="00E325EB"/>
    <w:rsid w:val="00E410BB"/>
    <w:rsid w:val="00E416DD"/>
    <w:rsid w:val="00E421E2"/>
    <w:rsid w:val="00E513C4"/>
    <w:rsid w:val="00E52B53"/>
    <w:rsid w:val="00E538CB"/>
    <w:rsid w:val="00E53B39"/>
    <w:rsid w:val="00E55A6F"/>
    <w:rsid w:val="00E66913"/>
    <w:rsid w:val="00E67D7B"/>
    <w:rsid w:val="00E70DC0"/>
    <w:rsid w:val="00E75097"/>
    <w:rsid w:val="00E75836"/>
    <w:rsid w:val="00E75D43"/>
    <w:rsid w:val="00E820EE"/>
    <w:rsid w:val="00E93879"/>
    <w:rsid w:val="00E95166"/>
    <w:rsid w:val="00E96EB6"/>
    <w:rsid w:val="00EA0F71"/>
    <w:rsid w:val="00EA2D9E"/>
    <w:rsid w:val="00EA2F3C"/>
    <w:rsid w:val="00EA3185"/>
    <w:rsid w:val="00EA41D7"/>
    <w:rsid w:val="00EA4F9D"/>
    <w:rsid w:val="00EA74F9"/>
    <w:rsid w:val="00EB6FCB"/>
    <w:rsid w:val="00EC0BDF"/>
    <w:rsid w:val="00ED1316"/>
    <w:rsid w:val="00ED5AA7"/>
    <w:rsid w:val="00EE42D1"/>
    <w:rsid w:val="00EE5D9A"/>
    <w:rsid w:val="00EE66E0"/>
    <w:rsid w:val="00EF08BF"/>
    <w:rsid w:val="00EF1352"/>
    <w:rsid w:val="00EF1786"/>
    <w:rsid w:val="00EF1A6A"/>
    <w:rsid w:val="00EF1C34"/>
    <w:rsid w:val="00EF2D5E"/>
    <w:rsid w:val="00F01D21"/>
    <w:rsid w:val="00F0236E"/>
    <w:rsid w:val="00F043D8"/>
    <w:rsid w:val="00F05FCF"/>
    <w:rsid w:val="00F063FB"/>
    <w:rsid w:val="00F0713F"/>
    <w:rsid w:val="00F07EF3"/>
    <w:rsid w:val="00F10A74"/>
    <w:rsid w:val="00F1355A"/>
    <w:rsid w:val="00F13609"/>
    <w:rsid w:val="00F13937"/>
    <w:rsid w:val="00F16042"/>
    <w:rsid w:val="00F16537"/>
    <w:rsid w:val="00F246AC"/>
    <w:rsid w:val="00F309D2"/>
    <w:rsid w:val="00F346A4"/>
    <w:rsid w:val="00F41615"/>
    <w:rsid w:val="00F509ED"/>
    <w:rsid w:val="00F51BB8"/>
    <w:rsid w:val="00F527A4"/>
    <w:rsid w:val="00F52CA1"/>
    <w:rsid w:val="00F5397C"/>
    <w:rsid w:val="00F53C1A"/>
    <w:rsid w:val="00F54492"/>
    <w:rsid w:val="00F5531D"/>
    <w:rsid w:val="00F56EBD"/>
    <w:rsid w:val="00F601D7"/>
    <w:rsid w:val="00F606E5"/>
    <w:rsid w:val="00F619EB"/>
    <w:rsid w:val="00F61E4E"/>
    <w:rsid w:val="00F629D4"/>
    <w:rsid w:val="00F65F2A"/>
    <w:rsid w:val="00F66F80"/>
    <w:rsid w:val="00F73C59"/>
    <w:rsid w:val="00F82EE1"/>
    <w:rsid w:val="00F82EFB"/>
    <w:rsid w:val="00F84981"/>
    <w:rsid w:val="00F84C26"/>
    <w:rsid w:val="00F87009"/>
    <w:rsid w:val="00F87FF7"/>
    <w:rsid w:val="00F90D63"/>
    <w:rsid w:val="00F92943"/>
    <w:rsid w:val="00F950E5"/>
    <w:rsid w:val="00FA364C"/>
    <w:rsid w:val="00FA593E"/>
    <w:rsid w:val="00FB2C48"/>
    <w:rsid w:val="00FB5E55"/>
    <w:rsid w:val="00FC0702"/>
    <w:rsid w:val="00FC3D27"/>
    <w:rsid w:val="00FC6C17"/>
    <w:rsid w:val="00FC7CD0"/>
    <w:rsid w:val="00FD1B2C"/>
    <w:rsid w:val="00FD7B60"/>
    <w:rsid w:val="00FE28FE"/>
    <w:rsid w:val="00FE2945"/>
    <w:rsid w:val="00FE2FD8"/>
    <w:rsid w:val="00FE4ED0"/>
    <w:rsid w:val="00FE63BA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6317D"/>
  <w15:chartTrackingRefBased/>
  <w15:docId w15:val="{D4D70C89-EED7-5F4F-8625-1033F13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0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60"/>
  </w:style>
  <w:style w:type="paragraph" w:styleId="Footer">
    <w:name w:val="footer"/>
    <w:basedOn w:val="Normal"/>
    <w:link w:val="FooterChar"/>
    <w:uiPriority w:val="99"/>
    <w:unhideWhenUsed/>
    <w:rsid w:val="00336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60"/>
  </w:style>
  <w:style w:type="character" w:styleId="PageNumber">
    <w:name w:val="page number"/>
    <w:basedOn w:val="DefaultParagraphFont"/>
    <w:uiPriority w:val="99"/>
    <w:semiHidden/>
    <w:unhideWhenUsed/>
    <w:rsid w:val="0017296B"/>
  </w:style>
  <w:style w:type="character" w:styleId="Hyperlink">
    <w:name w:val="Hyperlink"/>
    <w:basedOn w:val="DefaultParagraphFont"/>
    <w:uiPriority w:val="99"/>
    <w:unhideWhenUsed/>
    <w:rsid w:val="009E3A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Hor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 Hudson</dc:creator>
  <cp:keywords/>
  <dc:description/>
  <cp:lastModifiedBy>Horton Parish Council</cp:lastModifiedBy>
  <cp:revision>10</cp:revision>
  <dcterms:created xsi:type="dcterms:W3CDTF">2026-01-21T00:44:00Z</dcterms:created>
  <dcterms:modified xsi:type="dcterms:W3CDTF">2026-02-02T22:47:00Z</dcterms:modified>
</cp:coreProperties>
</file>