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21" w:rsidRPr="000B3D35" w:rsidRDefault="00DF1621" w:rsidP="00707B1E">
      <w:pPr>
        <w:pStyle w:val="NoSpacing"/>
        <w:rPr>
          <w:rFonts w:eastAsia="Times New Roman" w:cs="Times New Roman"/>
          <w:bCs/>
          <w:color w:val="FF0000"/>
          <w:szCs w:val="16"/>
          <w:lang w:eastAsia="en-GB"/>
        </w:rPr>
      </w:pPr>
      <w:bookmarkStart w:id="0" w:name="_GoBack"/>
      <w:bookmarkEnd w:id="0"/>
      <w:r w:rsidRPr="000B3D35">
        <w:rPr>
          <w:rFonts w:eastAsia="Times New Roman" w:cs="Times New Roman"/>
          <w:bCs/>
          <w:color w:val="FF0000"/>
          <w:szCs w:val="16"/>
          <w:lang w:eastAsia="en-GB"/>
        </w:rPr>
        <w:t xml:space="preserve">The Government has ended the Covid restrictions to the middle of July, but has not extended permission for Council meetings to be held electronically.  </w:t>
      </w:r>
      <w:r w:rsidR="00866C54" w:rsidRPr="000B3D35">
        <w:rPr>
          <w:rFonts w:eastAsia="Times New Roman" w:cs="Times New Roman"/>
          <w:bCs/>
          <w:color w:val="FF0000"/>
          <w:szCs w:val="16"/>
          <w:lang w:eastAsia="en-GB"/>
        </w:rPr>
        <w:t>In April t</w:t>
      </w:r>
      <w:r w:rsidRPr="000B3D35">
        <w:rPr>
          <w:rFonts w:eastAsia="Times New Roman" w:cs="Times New Roman"/>
          <w:bCs/>
          <w:color w:val="FF0000"/>
          <w:szCs w:val="16"/>
          <w:lang w:eastAsia="en-GB"/>
        </w:rPr>
        <w:t>he Parish Councillors agreed to hold May’s meeting early (when zoom was still permitted) and to delay June’s meeting to 29</w:t>
      </w:r>
      <w:r w:rsidRPr="000B3D35">
        <w:rPr>
          <w:rFonts w:eastAsia="Times New Roman" w:cs="Times New Roman"/>
          <w:bCs/>
          <w:color w:val="FF0000"/>
          <w:szCs w:val="16"/>
          <w:vertAlign w:val="superscript"/>
          <w:lang w:eastAsia="en-GB"/>
        </w:rPr>
        <w:t>th</w:t>
      </w:r>
      <w:r w:rsidRPr="000B3D35">
        <w:rPr>
          <w:rFonts w:eastAsia="Times New Roman" w:cs="Times New Roman"/>
          <w:bCs/>
          <w:color w:val="FF0000"/>
          <w:szCs w:val="16"/>
          <w:lang w:eastAsia="en-GB"/>
        </w:rPr>
        <w:t xml:space="preserve"> June when hopefully restrictions would have been lifted.  This has not been the case so the clerk and the Chair have made the decision to cancel the June meeting and to defer most items until 20</w:t>
      </w:r>
      <w:r w:rsidRPr="000B3D35">
        <w:rPr>
          <w:rFonts w:eastAsia="Times New Roman" w:cs="Times New Roman"/>
          <w:bCs/>
          <w:color w:val="FF0000"/>
          <w:szCs w:val="16"/>
          <w:vertAlign w:val="superscript"/>
          <w:lang w:eastAsia="en-GB"/>
        </w:rPr>
        <w:t>th</w:t>
      </w:r>
      <w:r w:rsidRPr="000B3D35">
        <w:rPr>
          <w:rFonts w:eastAsia="Times New Roman" w:cs="Times New Roman"/>
          <w:bCs/>
          <w:color w:val="FF0000"/>
          <w:szCs w:val="16"/>
          <w:lang w:eastAsia="en-GB"/>
        </w:rPr>
        <w:t xml:space="preserve"> July.  However the audit items need to be submitted to the external auditors before then, so an Extra Ordinary meeting has been called to approve the documents for the external audit</w:t>
      </w:r>
      <w:r w:rsidR="00866C54" w:rsidRPr="000B3D35">
        <w:rPr>
          <w:rFonts w:eastAsia="Times New Roman" w:cs="Times New Roman"/>
          <w:bCs/>
          <w:color w:val="FF0000"/>
          <w:szCs w:val="16"/>
          <w:lang w:eastAsia="en-GB"/>
        </w:rPr>
        <w:t xml:space="preserve"> and to authorise payment of invoices</w:t>
      </w:r>
      <w:r w:rsidRPr="000B3D35">
        <w:rPr>
          <w:rFonts w:eastAsia="Times New Roman" w:cs="Times New Roman"/>
          <w:bCs/>
          <w:color w:val="FF0000"/>
          <w:szCs w:val="16"/>
          <w:lang w:eastAsia="en-GB"/>
        </w:rPr>
        <w:t>.</w:t>
      </w:r>
    </w:p>
    <w:p w:rsidR="00735303" w:rsidRPr="000B3D35" w:rsidRDefault="00735303" w:rsidP="00707B1E">
      <w:pPr>
        <w:pStyle w:val="NoSpacing"/>
        <w:rPr>
          <w:rFonts w:eastAsia="Times New Roman" w:cs="Times New Roman"/>
          <w:bCs/>
          <w:color w:val="FF0000"/>
          <w:szCs w:val="16"/>
          <w:lang w:eastAsia="en-GB"/>
        </w:rPr>
      </w:pPr>
    </w:p>
    <w:p w:rsidR="00735303" w:rsidRPr="000B3D35" w:rsidRDefault="00735303" w:rsidP="00707B1E">
      <w:pPr>
        <w:pStyle w:val="NoSpacing"/>
        <w:rPr>
          <w:rFonts w:eastAsia="Times New Roman" w:cs="Times New Roman"/>
          <w:bCs/>
          <w:color w:val="FF0000"/>
          <w:szCs w:val="16"/>
          <w:lang w:eastAsia="en-GB"/>
        </w:rPr>
      </w:pPr>
      <w:r w:rsidRPr="000B3D35">
        <w:rPr>
          <w:rFonts w:eastAsia="Times New Roman" w:cs="Times New Roman"/>
          <w:bCs/>
          <w:color w:val="FF0000"/>
          <w:szCs w:val="16"/>
          <w:lang w:eastAsia="en-GB"/>
        </w:rPr>
        <w:t>In order to minimise risk please, where possible, submit questions in advance of the meeting</w:t>
      </w:r>
      <w:r w:rsidR="00E05A0F" w:rsidRPr="000B3D35">
        <w:rPr>
          <w:rFonts w:eastAsia="Times New Roman" w:cs="Times New Roman"/>
          <w:bCs/>
          <w:color w:val="FF0000"/>
          <w:szCs w:val="16"/>
          <w:lang w:eastAsia="en-GB"/>
        </w:rPr>
        <w:t>.  To avoid sharing of paperwork the clerk will not be providing copies of documents</w:t>
      </w:r>
    </w:p>
    <w:p w:rsidR="00DF1621" w:rsidRDefault="00DF1621" w:rsidP="00707B1E">
      <w:pPr>
        <w:pStyle w:val="NoSpacing"/>
        <w:rPr>
          <w:rFonts w:eastAsia="Times New Roman" w:cs="Times New Roman"/>
          <w:bCs/>
          <w:color w:val="000000"/>
          <w:szCs w:val="16"/>
          <w:lang w:eastAsia="en-GB"/>
        </w:rPr>
      </w:pPr>
    </w:p>
    <w:p w:rsidR="00DF1621" w:rsidRPr="00285A12" w:rsidRDefault="00DF1621" w:rsidP="00DF1621">
      <w:pPr>
        <w:pStyle w:val="NoSpacing"/>
        <w:jc w:val="center"/>
        <w:rPr>
          <w:b/>
          <w:sz w:val="36"/>
          <w:szCs w:val="24"/>
        </w:rPr>
      </w:pPr>
      <w:r w:rsidRPr="00285A12">
        <w:rPr>
          <w:b/>
          <w:sz w:val="36"/>
          <w:szCs w:val="24"/>
          <w:lang w:eastAsia="en-GB"/>
        </w:rPr>
        <w:t>Horton Parish Council</w:t>
      </w:r>
    </w:p>
    <w:p w:rsidR="00DF1621" w:rsidRDefault="00DF1621" w:rsidP="00DF1621">
      <w:pPr>
        <w:pStyle w:val="NoSpacing"/>
        <w:jc w:val="center"/>
        <w:rPr>
          <w:szCs w:val="24"/>
          <w:lang w:eastAsia="en-GB"/>
        </w:rPr>
      </w:pPr>
      <w:r w:rsidRPr="00E26F27">
        <w:rPr>
          <w:szCs w:val="24"/>
          <w:lang w:eastAsia="en-GB"/>
        </w:rPr>
        <w:t>To: Every Member of the Council for the Parish of Horton</w:t>
      </w:r>
      <w:r>
        <w:rPr>
          <w:szCs w:val="24"/>
          <w:lang w:eastAsia="en-GB"/>
        </w:rPr>
        <w:t xml:space="preserve">, </w:t>
      </w:r>
      <w:r w:rsidRPr="00E26F27">
        <w:rPr>
          <w:szCs w:val="24"/>
          <w:lang w:eastAsia="en-GB"/>
        </w:rPr>
        <w:t>YOU ARE HEREBY SUMMONED TO ATTEND</w:t>
      </w:r>
    </w:p>
    <w:p w:rsidR="00DF1621" w:rsidRPr="00F150E4" w:rsidRDefault="00735303" w:rsidP="00DF1621">
      <w:pPr>
        <w:pStyle w:val="NoSpacing"/>
        <w:jc w:val="center"/>
        <w:rPr>
          <w:b/>
          <w:sz w:val="24"/>
          <w:szCs w:val="24"/>
          <w:lang w:eastAsia="en-GB"/>
        </w:rPr>
      </w:pPr>
      <w:r w:rsidRPr="00F150E4">
        <w:rPr>
          <w:b/>
          <w:sz w:val="24"/>
          <w:szCs w:val="24"/>
          <w:lang w:eastAsia="en-GB"/>
        </w:rPr>
        <w:t>A</w:t>
      </w:r>
      <w:r>
        <w:rPr>
          <w:b/>
          <w:sz w:val="24"/>
          <w:szCs w:val="24"/>
          <w:lang w:eastAsia="en-GB"/>
        </w:rPr>
        <w:t xml:space="preserve">N </w:t>
      </w:r>
      <w:proofErr w:type="spellStart"/>
      <w:r w:rsidRPr="00F150E4">
        <w:rPr>
          <w:b/>
          <w:sz w:val="24"/>
          <w:szCs w:val="24"/>
          <w:lang w:eastAsia="en-GB"/>
        </w:rPr>
        <w:t>Extra</w:t>
      </w:r>
      <w:r w:rsidRPr="000B3D35">
        <w:rPr>
          <w:b/>
          <w:sz w:val="24"/>
          <w:szCs w:val="24"/>
          <w:lang w:eastAsia="en-GB"/>
        </w:rPr>
        <w:t>Ordinary</w:t>
      </w:r>
      <w:proofErr w:type="spellEnd"/>
      <w:r w:rsidRPr="00F150E4">
        <w:rPr>
          <w:b/>
          <w:color w:val="FF0000"/>
          <w:sz w:val="24"/>
          <w:szCs w:val="24"/>
          <w:lang w:eastAsia="en-GB"/>
        </w:rPr>
        <w:t xml:space="preserve"> </w:t>
      </w:r>
      <w:r w:rsidR="00DF1621" w:rsidRPr="00F150E4">
        <w:rPr>
          <w:b/>
          <w:sz w:val="24"/>
          <w:szCs w:val="24"/>
          <w:lang w:eastAsia="en-GB"/>
        </w:rPr>
        <w:t xml:space="preserve">MEETING of the COUNCIL of the Parish of Horton </w:t>
      </w:r>
    </w:p>
    <w:p w:rsidR="00735303" w:rsidRDefault="00DF1621" w:rsidP="00735303">
      <w:pPr>
        <w:pStyle w:val="NoSpacing"/>
        <w:jc w:val="center"/>
        <w:rPr>
          <w:color w:val="FF0000"/>
          <w:szCs w:val="24"/>
          <w:lang w:eastAsia="en-GB"/>
        </w:rPr>
      </w:pPr>
      <w:proofErr w:type="gramStart"/>
      <w:r w:rsidRPr="00E26F27">
        <w:rPr>
          <w:szCs w:val="24"/>
          <w:lang w:eastAsia="en-GB"/>
        </w:rPr>
        <w:t>at</w:t>
      </w:r>
      <w:proofErr w:type="gramEnd"/>
      <w:r w:rsidRPr="00E26F27">
        <w:rPr>
          <w:szCs w:val="24"/>
          <w:lang w:eastAsia="en-GB"/>
        </w:rPr>
        <w:t xml:space="preserve"> 7.30pm to transact the business specified </w:t>
      </w:r>
      <w:r>
        <w:rPr>
          <w:szCs w:val="24"/>
          <w:lang w:eastAsia="en-GB"/>
        </w:rPr>
        <w:t>in the agenda set out hereunder</w:t>
      </w:r>
      <w:r w:rsidRPr="00E26F27">
        <w:rPr>
          <w:szCs w:val="24"/>
          <w:lang w:eastAsia="en-GB"/>
        </w:rPr>
        <w:t xml:space="preserve"> </w:t>
      </w:r>
    </w:p>
    <w:p w:rsidR="00DF1621" w:rsidRPr="00F150E4" w:rsidRDefault="00DF1621" w:rsidP="00DF1621">
      <w:pPr>
        <w:pStyle w:val="NoSpacing"/>
        <w:jc w:val="center"/>
        <w:rPr>
          <w:b/>
          <w:i/>
          <w:iCs/>
          <w:sz w:val="24"/>
          <w:szCs w:val="24"/>
          <w:lang w:eastAsia="en-GB"/>
        </w:rPr>
      </w:pPr>
      <w:proofErr w:type="gramStart"/>
      <w:r w:rsidRPr="00E26F27">
        <w:rPr>
          <w:szCs w:val="24"/>
          <w:lang w:eastAsia="en-GB"/>
        </w:rPr>
        <w:t>on</w:t>
      </w:r>
      <w:proofErr w:type="gramEnd"/>
      <w:r>
        <w:rPr>
          <w:szCs w:val="24"/>
          <w:lang w:eastAsia="en-GB"/>
        </w:rPr>
        <w:t xml:space="preserve"> </w:t>
      </w:r>
      <w:r w:rsidRPr="00F150E4">
        <w:rPr>
          <w:b/>
          <w:sz w:val="24"/>
          <w:szCs w:val="24"/>
          <w:lang w:eastAsia="en-GB"/>
        </w:rPr>
        <w:t xml:space="preserve">Tuesday </w:t>
      </w:r>
      <w:r w:rsidR="00735303">
        <w:rPr>
          <w:b/>
          <w:sz w:val="24"/>
          <w:szCs w:val="24"/>
          <w:lang w:eastAsia="en-GB"/>
        </w:rPr>
        <w:t>29</w:t>
      </w:r>
      <w:r w:rsidR="00735303" w:rsidRPr="00735303">
        <w:rPr>
          <w:b/>
          <w:sz w:val="24"/>
          <w:szCs w:val="24"/>
          <w:vertAlign w:val="superscript"/>
          <w:lang w:eastAsia="en-GB"/>
        </w:rPr>
        <w:t>th</w:t>
      </w:r>
      <w:r w:rsidR="00735303">
        <w:rPr>
          <w:b/>
          <w:sz w:val="24"/>
          <w:szCs w:val="24"/>
          <w:lang w:eastAsia="en-GB"/>
        </w:rPr>
        <w:t xml:space="preserve"> June</w:t>
      </w:r>
      <w:r>
        <w:rPr>
          <w:b/>
          <w:sz w:val="24"/>
          <w:szCs w:val="24"/>
          <w:lang w:eastAsia="en-GB"/>
        </w:rPr>
        <w:t xml:space="preserve"> 2021</w:t>
      </w:r>
    </w:p>
    <w:p w:rsidR="00DF1621" w:rsidRPr="00221E99" w:rsidRDefault="00DF1621" w:rsidP="00DF1621">
      <w:pPr>
        <w:pStyle w:val="NoSpacing"/>
        <w:jc w:val="center"/>
        <w:rPr>
          <w:i/>
          <w:iCs/>
          <w:sz w:val="20"/>
          <w:szCs w:val="20"/>
          <w:lang w:eastAsia="en-GB"/>
        </w:rPr>
      </w:pPr>
      <w:r w:rsidRPr="00221E99">
        <w:rPr>
          <w:i/>
          <w:iCs/>
          <w:sz w:val="20"/>
          <w:szCs w:val="20"/>
          <w:lang w:eastAsia="en-GB"/>
        </w:rPr>
        <w:t xml:space="preserve">Dated this the </w:t>
      </w:r>
      <w:r w:rsidR="00735303">
        <w:rPr>
          <w:i/>
          <w:iCs/>
          <w:sz w:val="20"/>
          <w:szCs w:val="20"/>
          <w:lang w:eastAsia="en-GB"/>
        </w:rPr>
        <w:t>21</w:t>
      </w:r>
      <w:r w:rsidR="00735303" w:rsidRPr="00735303">
        <w:rPr>
          <w:i/>
          <w:iCs/>
          <w:sz w:val="20"/>
          <w:szCs w:val="20"/>
          <w:vertAlign w:val="superscript"/>
          <w:lang w:eastAsia="en-GB"/>
        </w:rPr>
        <w:t>st</w:t>
      </w:r>
      <w:r w:rsidR="00735303">
        <w:rPr>
          <w:i/>
          <w:iCs/>
          <w:sz w:val="20"/>
          <w:szCs w:val="20"/>
          <w:lang w:eastAsia="en-GB"/>
        </w:rPr>
        <w:t xml:space="preserve"> </w:t>
      </w:r>
      <w:r>
        <w:rPr>
          <w:i/>
          <w:iCs/>
          <w:sz w:val="20"/>
          <w:szCs w:val="20"/>
          <w:lang w:eastAsia="en-GB"/>
        </w:rPr>
        <w:t xml:space="preserve">day of </w:t>
      </w:r>
      <w:r w:rsidR="00735303">
        <w:rPr>
          <w:i/>
          <w:iCs/>
          <w:sz w:val="20"/>
          <w:szCs w:val="20"/>
          <w:lang w:eastAsia="en-GB"/>
        </w:rPr>
        <w:t>June</w:t>
      </w:r>
      <w:r>
        <w:rPr>
          <w:i/>
          <w:iCs/>
          <w:sz w:val="20"/>
          <w:szCs w:val="20"/>
          <w:lang w:eastAsia="en-GB"/>
        </w:rPr>
        <w:t xml:space="preserve"> 2021</w:t>
      </w:r>
      <w:r w:rsidRPr="00221E99">
        <w:rPr>
          <w:i/>
          <w:iCs/>
          <w:sz w:val="20"/>
          <w:szCs w:val="20"/>
          <w:lang w:eastAsia="en-GB"/>
        </w:rPr>
        <w:t>, Benta Hickley, Clerk to the Council.</w:t>
      </w:r>
    </w:p>
    <w:p w:rsidR="00DF1621" w:rsidRPr="008108B2" w:rsidRDefault="00DF1621" w:rsidP="00DF1621">
      <w:pPr>
        <w:pStyle w:val="NoSpacing"/>
        <w:jc w:val="center"/>
        <w:rPr>
          <w:rFonts w:ascii="Calibri" w:eastAsia="Times New Roman" w:hAnsi="Calibri" w:cs="Times New Roman"/>
          <w:b/>
          <w:bCs/>
          <w:color w:val="000000"/>
          <w:sz w:val="16"/>
          <w:szCs w:val="16"/>
          <w:lang w:eastAsia="en-GB"/>
        </w:rPr>
      </w:pPr>
      <w:r w:rsidRPr="008108B2">
        <w:rPr>
          <w:rFonts w:ascii="Calibri" w:eastAsia="Times New Roman" w:hAnsi="Calibri" w:cs="Times New Roman"/>
          <w:b/>
          <w:bCs/>
          <w:color w:val="000000"/>
          <w:sz w:val="16"/>
          <w:szCs w:val="16"/>
          <w:lang w:eastAsia="en-GB"/>
        </w:rPr>
        <w:t xml:space="preserve"> (Items marked *: </w:t>
      </w:r>
      <w:r w:rsidRPr="008108B2">
        <w:rPr>
          <w:rFonts w:eastAsia="Times New Roman" w:cs="Times New Roman"/>
          <w:sz w:val="16"/>
          <w:szCs w:val="16"/>
          <w:lang w:eastAsia="en-GB"/>
        </w:rPr>
        <w:t>A discussion may take place but no vote will take place until the next meeting</w:t>
      </w:r>
    </w:p>
    <w:p w:rsidR="00735303" w:rsidRPr="00BB3BAA" w:rsidRDefault="00735303" w:rsidP="00735303">
      <w:pPr>
        <w:pStyle w:val="NoSpacing"/>
        <w:jc w:val="center"/>
        <w:rPr>
          <w:rFonts w:ascii="Calibri" w:eastAsia="Times New Roman" w:hAnsi="Calibri" w:cs="Times New Roman"/>
          <w:b/>
          <w:bCs/>
          <w:color w:val="000000"/>
          <w:sz w:val="40"/>
          <w:szCs w:val="24"/>
          <w:lang w:eastAsia="en-GB"/>
        </w:rPr>
      </w:pPr>
      <w:r>
        <w:rPr>
          <w:rFonts w:ascii="Calibri" w:eastAsia="Times New Roman" w:hAnsi="Calibri" w:cs="Times New Roman"/>
          <w:b/>
          <w:bCs/>
          <w:color w:val="000000"/>
          <w:sz w:val="40"/>
          <w:szCs w:val="24"/>
          <w:lang w:eastAsia="en-GB"/>
        </w:rPr>
        <w:t>AGENDA</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6"/>
        <w:gridCol w:w="870"/>
        <w:gridCol w:w="3827"/>
        <w:gridCol w:w="1701"/>
        <w:gridCol w:w="1134"/>
        <w:gridCol w:w="1276"/>
        <w:gridCol w:w="851"/>
      </w:tblGrid>
      <w:tr w:rsidR="001F2F45" w:rsidRPr="00193AA3" w:rsidTr="00421D24">
        <w:trPr>
          <w:trHeight w:val="138"/>
        </w:trPr>
        <w:tc>
          <w:tcPr>
            <w:tcW w:w="675" w:type="dxa"/>
            <w:shd w:val="clear" w:color="auto" w:fill="BFBFBF" w:themeFill="background1" w:themeFillShade="BF"/>
            <w:noWrap/>
            <w:vAlign w:val="center"/>
            <w:hideMark/>
          </w:tcPr>
          <w:p w:rsidR="00306130" w:rsidRPr="009834B3" w:rsidRDefault="00306130" w:rsidP="00E05A0F">
            <w:pPr>
              <w:spacing w:after="0" w:line="240" w:lineRule="auto"/>
              <w:rPr>
                <w:rFonts w:eastAsia="Times New Roman" w:cs="Times New Roman"/>
                <w:b/>
                <w:bCs/>
                <w:lang w:eastAsia="en-GB"/>
              </w:rPr>
            </w:pPr>
            <w:r w:rsidRPr="009834B3">
              <w:rPr>
                <w:rFonts w:eastAsia="Times New Roman" w:cs="Times New Roman"/>
                <w:b/>
                <w:bCs/>
                <w:lang w:eastAsia="en-GB"/>
              </w:rPr>
              <w:t>#01</w:t>
            </w:r>
          </w:p>
        </w:tc>
        <w:tc>
          <w:tcPr>
            <w:tcW w:w="406" w:type="dxa"/>
            <w:shd w:val="clear" w:color="auto" w:fill="BFBFBF" w:themeFill="background1" w:themeFillShade="BF"/>
            <w:noWrap/>
            <w:vAlign w:val="center"/>
            <w:hideMark/>
          </w:tcPr>
          <w:p w:rsidR="00306130" w:rsidRPr="00072C96" w:rsidRDefault="00306130" w:rsidP="00E05A0F">
            <w:pPr>
              <w:spacing w:after="0" w:line="240" w:lineRule="auto"/>
              <w:rPr>
                <w:rFonts w:eastAsia="Times New Roman" w:cs="Times New Roman"/>
                <w:bCs/>
                <w:lang w:eastAsia="en-GB"/>
              </w:rPr>
            </w:pPr>
          </w:p>
        </w:tc>
        <w:tc>
          <w:tcPr>
            <w:tcW w:w="8808" w:type="dxa"/>
            <w:gridSpan w:val="5"/>
            <w:tcBorders>
              <w:bottom w:val="single" w:sz="4" w:space="0" w:color="auto"/>
              <w:right w:val="single" w:sz="4" w:space="0" w:color="auto"/>
            </w:tcBorders>
            <w:shd w:val="clear" w:color="auto" w:fill="BFBFBF" w:themeFill="background1" w:themeFillShade="BF"/>
            <w:noWrap/>
            <w:vAlign w:val="center"/>
            <w:hideMark/>
          </w:tcPr>
          <w:p w:rsidR="00306130" w:rsidRPr="00193AA3" w:rsidRDefault="008B6BE8" w:rsidP="00E05A0F">
            <w:pPr>
              <w:spacing w:after="0" w:line="240" w:lineRule="auto"/>
              <w:rPr>
                <w:rFonts w:eastAsia="Times New Roman" w:cs="Times New Roman"/>
                <w:b/>
                <w:bCs/>
                <w:lang w:eastAsia="en-GB"/>
              </w:rPr>
            </w:pPr>
            <w:r w:rsidRPr="00193AA3">
              <w:rPr>
                <w:rFonts w:eastAsia="Times New Roman" w:cs="Times New Roman"/>
                <w:b/>
                <w:bCs/>
                <w:lang w:eastAsia="en-GB"/>
              </w:rPr>
              <w:t>Councillors</w:t>
            </w:r>
          </w:p>
        </w:tc>
        <w:tc>
          <w:tcPr>
            <w:tcW w:w="851" w:type="dxa"/>
            <w:tcBorders>
              <w:left w:val="single" w:sz="4" w:space="0" w:color="auto"/>
              <w:bottom w:val="single" w:sz="4" w:space="0" w:color="auto"/>
            </w:tcBorders>
            <w:shd w:val="clear" w:color="auto" w:fill="BFBFBF" w:themeFill="background1" w:themeFillShade="BF"/>
            <w:vAlign w:val="center"/>
          </w:tcPr>
          <w:p w:rsidR="00306130" w:rsidRPr="00DB34C1" w:rsidRDefault="00306130" w:rsidP="00E05A0F">
            <w:pPr>
              <w:spacing w:after="0" w:line="240" w:lineRule="auto"/>
              <w:rPr>
                <w:rFonts w:eastAsia="Times New Roman" w:cs="Times New Roman"/>
                <w:bCs/>
                <w:lang w:eastAsia="en-GB"/>
              </w:rPr>
            </w:pPr>
          </w:p>
        </w:tc>
      </w:tr>
      <w:tr w:rsidR="008B6BE8" w:rsidRPr="00267E73" w:rsidTr="00F20A11">
        <w:trPr>
          <w:trHeight w:val="202"/>
        </w:trPr>
        <w:tc>
          <w:tcPr>
            <w:tcW w:w="675" w:type="dxa"/>
            <w:shd w:val="clear" w:color="auto" w:fill="auto"/>
            <w:noWrap/>
          </w:tcPr>
          <w:p w:rsidR="008B6BE8" w:rsidRPr="00267E73" w:rsidRDefault="008B6BE8" w:rsidP="009834B3">
            <w:pPr>
              <w:spacing w:after="0" w:line="240" w:lineRule="auto"/>
              <w:jc w:val="center"/>
              <w:rPr>
                <w:rFonts w:eastAsia="Times New Roman" w:cs="Times New Roman"/>
                <w:bCs/>
                <w:lang w:eastAsia="en-GB"/>
              </w:rPr>
            </w:pPr>
          </w:p>
        </w:tc>
        <w:tc>
          <w:tcPr>
            <w:tcW w:w="406" w:type="dxa"/>
            <w:shd w:val="clear" w:color="auto" w:fill="auto"/>
            <w:noWrap/>
          </w:tcPr>
          <w:p w:rsidR="008B6BE8" w:rsidRPr="00267E73" w:rsidRDefault="008B6BE8" w:rsidP="00E05A0F">
            <w:pPr>
              <w:spacing w:after="0" w:line="240" w:lineRule="auto"/>
              <w:jc w:val="center"/>
              <w:rPr>
                <w:rFonts w:eastAsia="Times New Roman" w:cs="Times New Roman"/>
                <w:bCs/>
                <w:lang w:eastAsia="en-GB"/>
              </w:rPr>
            </w:pPr>
            <w:r w:rsidRPr="00267E73">
              <w:rPr>
                <w:rFonts w:eastAsia="Times New Roman" w:cs="Times New Roman"/>
                <w:bCs/>
                <w:lang w:eastAsia="en-GB"/>
              </w:rPr>
              <w:t>A</w:t>
            </w:r>
          </w:p>
        </w:tc>
        <w:tc>
          <w:tcPr>
            <w:tcW w:w="8808" w:type="dxa"/>
            <w:gridSpan w:val="5"/>
            <w:tcBorders>
              <w:bottom w:val="single" w:sz="4" w:space="0" w:color="auto"/>
              <w:right w:val="single" w:sz="4" w:space="0" w:color="auto"/>
            </w:tcBorders>
            <w:shd w:val="clear" w:color="auto" w:fill="auto"/>
          </w:tcPr>
          <w:p w:rsidR="004D1E45" w:rsidRPr="00F20A11" w:rsidRDefault="00735303" w:rsidP="00735303">
            <w:pPr>
              <w:spacing w:after="0" w:line="240" w:lineRule="auto"/>
              <w:rPr>
                <w:rFonts w:eastAsia="Times New Roman" w:cs="Times New Roman"/>
                <w:bCs/>
                <w:lang w:eastAsia="en-GB"/>
              </w:rPr>
            </w:pPr>
            <w:r>
              <w:rPr>
                <w:rFonts w:eastAsia="Times New Roman" w:cs="Times New Roman"/>
                <w:b/>
                <w:bCs/>
                <w:lang w:eastAsia="en-GB"/>
              </w:rPr>
              <w:t>Present, a</w:t>
            </w:r>
            <w:r w:rsidR="002B589A" w:rsidRPr="00F20A11">
              <w:rPr>
                <w:rFonts w:eastAsia="Times New Roman" w:cs="Times New Roman"/>
                <w:b/>
                <w:bCs/>
                <w:lang w:eastAsia="en-GB"/>
              </w:rPr>
              <w:t>pologies</w:t>
            </w:r>
            <w:r>
              <w:rPr>
                <w:rFonts w:eastAsia="Times New Roman" w:cs="Times New Roman"/>
                <w:b/>
                <w:bCs/>
                <w:lang w:eastAsia="en-GB"/>
              </w:rPr>
              <w:t xml:space="preserve"> and </w:t>
            </w:r>
            <w:r w:rsidR="00F20A11" w:rsidRPr="00F20A11">
              <w:rPr>
                <w:rFonts w:eastAsia="Times New Roman" w:cs="Times New Roman"/>
                <w:b/>
                <w:bCs/>
                <w:lang w:eastAsia="en-GB"/>
              </w:rPr>
              <w:t>D</w:t>
            </w:r>
            <w:r w:rsidR="002B589A" w:rsidRPr="00F20A11">
              <w:rPr>
                <w:rFonts w:eastAsia="Times New Roman" w:cs="Times New Roman"/>
                <w:b/>
                <w:bCs/>
                <w:lang w:eastAsia="en-GB"/>
              </w:rPr>
              <w:t>eclaration of interest</w:t>
            </w:r>
          </w:p>
        </w:tc>
        <w:tc>
          <w:tcPr>
            <w:tcW w:w="851" w:type="dxa"/>
            <w:tcBorders>
              <w:left w:val="single" w:sz="4" w:space="0" w:color="auto"/>
              <w:bottom w:val="single" w:sz="4" w:space="0" w:color="auto"/>
            </w:tcBorders>
            <w:shd w:val="clear" w:color="auto" w:fill="auto"/>
            <w:noWrap/>
          </w:tcPr>
          <w:p w:rsidR="008B6BE8" w:rsidRPr="00267E73" w:rsidRDefault="008B6BE8" w:rsidP="00F20A11">
            <w:pPr>
              <w:spacing w:after="0" w:line="240" w:lineRule="auto"/>
              <w:jc w:val="center"/>
              <w:rPr>
                <w:rFonts w:eastAsia="Times New Roman" w:cs="Times New Roman"/>
                <w:lang w:eastAsia="en-GB"/>
              </w:rPr>
            </w:pPr>
          </w:p>
        </w:tc>
      </w:tr>
      <w:tr w:rsidR="008B6BE8" w:rsidRPr="00267E73" w:rsidTr="00F20A11">
        <w:trPr>
          <w:trHeight w:val="202"/>
        </w:trPr>
        <w:tc>
          <w:tcPr>
            <w:tcW w:w="675" w:type="dxa"/>
            <w:shd w:val="clear" w:color="auto" w:fill="auto"/>
            <w:noWrap/>
          </w:tcPr>
          <w:p w:rsidR="008B6BE8" w:rsidRPr="00267E73" w:rsidRDefault="008B6BE8" w:rsidP="00325456">
            <w:pPr>
              <w:spacing w:after="0" w:line="240" w:lineRule="auto"/>
              <w:rPr>
                <w:rFonts w:eastAsia="Times New Roman" w:cs="Times New Roman"/>
                <w:bCs/>
                <w:lang w:eastAsia="en-GB"/>
              </w:rPr>
            </w:pPr>
          </w:p>
        </w:tc>
        <w:tc>
          <w:tcPr>
            <w:tcW w:w="406" w:type="dxa"/>
            <w:shd w:val="clear" w:color="auto" w:fill="auto"/>
            <w:noWrap/>
          </w:tcPr>
          <w:p w:rsidR="008B6BE8" w:rsidRPr="00267E73" w:rsidRDefault="008B6BE8" w:rsidP="00E05A0F">
            <w:pPr>
              <w:spacing w:after="0" w:line="240" w:lineRule="auto"/>
              <w:jc w:val="center"/>
              <w:rPr>
                <w:rFonts w:eastAsia="Times New Roman" w:cs="Times New Roman"/>
                <w:bCs/>
                <w:lang w:eastAsia="en-GB"/>
              </w:rPr>
            </w:pPr>
            <w:r w:rsidRPr="00267E73">
              <w:rPr>
                <w:rFonts w:eastAsia="Times New Roman" w:cs="Times New Roman"/>
                <w:bCs/>
                <w:lang w:eastAsia="en-GB"/>
              </w:rPr>
              <w:t>B</w:t>
            </w:r>
          </w:p>
        </w:tc>
        <w:tc>
          <w:tcPr>
            <w:tcW w:w="8808" w:type="dxa"/>
            <w:gridSpan w:val="5"/>
            <w:tcBorders>
              <w:bottom w:val="single" w:sz="4" w:space="0" w:color="auto"/>
              <w:right w:val="single" w:sz="4" w:space="0" w:color="auto"/>
            </w:tcBorders>
            <w:shd w:val="clear" w:color="auto" w:fill="auto"/>
          </w:tcPr>
          <w:p w:rsidR="008B6BE8" w:rsidRPr="00267E73" w:rsidRDefault="007173F0" w:rsidP="00E05A0F">
            <w:pPr>
              <w:spacing w:after="0" w:line="240" w:lineRule="auto"/>
              <w:rPr>
                <w:rFonts w:eastAsia="Times New Roman" w:cs="Times New Roman"/>
                <w:bCs/>
                <w:lang w:eastAsia="en-GB"/>
              </w:rPr>
            </w:pPr>
            <w:r w:rsidRPr="00F20A11">
              <w:rPr>
                <w:rFonts w:eastAsia="Times New Roman" w:cs="Times New Roman"/>
                <w:b/>
                <w:bCs/>
                <w:lang w:eastAsia="en-GB"/>
              </w:rPr>
              <w:t>Public Participation document and the Meetings Rules</w:t>
            </w:r>
            <w:r w:rsidR="00F20A11">
              <w:rPr>
                <w:rFonts w:eastAsia="Times New Roman" w:cs="Times New Roman"/>
                <w:b/>
                <w:bCs/>
                <w:lang w:eastAsia="en-GB"/>
              </w:rPr>
              <w:t xml:space="preserve">: </w:t>
            </w:r>
            <w:r w:rsidR="00F20A11">
              <w:rPr>
                <w:rFonts w:eastAsia="Times New Roman" w:cs="Times New Roman"/>
                <w:bCs/>
                <w:lang w:eastAsia="en-GB"/>
              </w:rPr>
              <w:t xml:space="preserve"> </w:t>
            </w:r>
          </w:p>
        </w:tc>
        <w:tc>
          <w:tcPr>
            <w:tcW w:w="851" w:type="dxa"/>
            <w:tcBorders>
              <w:left w:val="single" w:sz="4" w:space="0" w:color="auto"/>
              <w:bottom w:val="single" w:sz="4" w:space="0" w:color="auto"/>
            </w:tcBorders>
            <w:shd w:val="clear" w:color="auto" w:fill="auto"/>
            <w:noWrap/>
          </w:tcPr>
          <w:p w:rsidR="008B6BE8" w:rsidRPr="00267E73" w:rsidRDefault="008B6BE8" w:rsidP="00F20A11">
            <w:pPr>
              <w:spacing w:after="0" w:line="240" w:lineRule="auto"/>
              <w:jc w:val="center"/>
              <w:rPr>
                <w:rFonts w:eastAsia="Times New Roman" w:cs="Times New Roman"/>
                <w:bCs/>
                <w:lang w:eastAsia="en-GB"/>
              </w:rPr>
            </w:pPr>
          </w:p>
        </w:tc>
      </w:tr>
      <w:tr w:rsidR="00E05A0F" w:rsidRPr="00267E73" w:rsidTr="00F20A11">
        <w:trPr>
          <w:trHeight w:val="202"/>
        </w:trPr>
        <w:tc>
          <w:tcPr>
            <w:tcW w:w="675" w:type="dxa"/>
            <w:shd w:val="clear" w:color="auto" w:fill="auto"/>
            <w:noWrap/>
          </w:tcPr>
          <w:p w:rsidR="00E05A0F" w:rsidRPr="00267E73" w:rsidRDefault="00E05A0F" w:rsidP="00325456">
            <w:pPr>
              <w:spacing w:after="0" w:line="240" w:lineRule="auto"/>
              <w:rPr>
                <w:rFonts w:eastAsia="Times New Roman" w:cs="Times New Roman"/>
                <w:bCs/>
                <w:lang w:eastAsia="en-GB"/>
              </w:rPr>
            </w:pPr>
          </w:p>
        </w:tc>
        <w:tc>
          <w:tcPr>
            <w:tcW w:w="406" w:type="dxa"/>
            <w:shd w:val="clear" w:color="auto" w:fill="auto"/>
            <w:noWrap/>
          </w:tcPr>
          <w:p w:rsidR="00E05A0F" w:rsidRPr="00267E73" w:rsidRDefault="00E05A0F" w:rsidP="00E05A0F">
            <w:pPr>
              <w:spacing w:after="0" w:line="240" w:lineRule="auto"/>
              <w:jc w:val="center"/>
              <w:rPr>
                <w:rFonts w:eastAsia="Times New Roman" w:cs="Times New Roman"/>
                <w:bCs/>
                <w:lang w:eastAsia="en-GB"/>
              </w:rPr>
            </w:pPr>
            <w:r>
              <w:rPr>
                <w:rFonts w:eastAsia="Times New Roman" w:cs="Times New Roman"/>
                <w:bCs/>
                <w:lang w:eastAsia="en-GB"/>
              </w:rPr>
              <w:t>C</w:t>
            </w:r>
          </w:p>
        </w:tc>
        <w:tc>
          <w:tcPr>
            <w:tcW w:w="8808" w:type="dxa"/>
            <w:gridSpan w:val="5"/>
            <w:tcBorders>
              <w:bottom w:val="single" w:sz="4" w:space="0" w:color="auto"/>
              <w:right w:val="single" w:sz="4" w:space="0" w:color="auto"/>
            </w:tcBorders>
            <w:shd w:val="clear" w:color="auto" w:fill="auto"/>
          </w:tcPr>
          <w:p w:rsidR="00E05A0F" w:rsidRPr="00F20A11" w:rsidRDefault="00E05A0F" w:rsidP="00E05A0F">
            <w:pPr>
              <w:spacing w:after="0" w:line="240" w:lineRule="auto"/>
              <w:rPr>
                <w:rFonts w:eastAsia="Times New Roman" w:cs="Times New Roman"/>
                <w:b/>
                <w:bCs/>
                <w:lang w:eastAsia="en-GB"/>
              </w:rPr>
            </w:pPr>
            <w:r w:rsidRPr="00F20A11">
              <w:rPr>
                <w:rFonts w:eastAsia="Times New Roman" w:cs="Times New Roman"/>
                <w:b/>
                <w:bCs/>
                <w:lang w:eastAsia="en-GB"/>
              </w:rPr>
              <w:t>Questions from the public:</w:t>
            </w:r>
            <w:r w:rsidRPr="00267E73">
              <w:rPr>
                <w:rFonts w:eastAsia="Times New Roman" w:cs="Times New Roman"/>
                <w:bCs/>
                <w:lang w:eastAsia="en-GB"/>
              </w:rPr>
              <w:t xml:space="preserve">   </w:t>
            </w:r>
          </w:p>
        </w:tc>
        <w:tc>
          <w:tcPr>
            <w:tcW w:w="851" w:type="dxa"/>
            <w:tcBorders>
              <w:left w:val="single" w:sz="4" w:space="0" w:color="auto"/>
              <w:bottom w:val="single" w:sz="4" w:space="0" w:color="auto"/>
            </w:tcBorders>
            <w:shd w:val="clear" w:color="auto" w:fill="auto"/>
            <w:noWrap/>
          </w:tcPr>
          <w:p w:rsidR="00E05A0F" w:rsidRPr="00267E73" w:rsidRDefault="00E05A0F" w:rsidP="00F20A11">
            <w:pPr>
              <w:spacing w:after="0" w:line="240" w:lineRule="auto"/>
              <w:jc w:val="center"/>
              <w:rPr>
                <w:rFonts w:eastAsia="Times New Roman" w:cs="Times New Roman"/>
                <w:bCs/>
                <w:lang w:eastAsia="en-GB"/>
              </w:rPr>
            </w:pPr>
          </w:p>
        </w:tc>
      </w:tr>
      <w:tr w:rsidR="001F2F45" w:rsidRPr="00193AA3" w:rsidTr="00421D24">
        <w:trPr>
          <w:trHeight w:val="74"/>
        </w:trPr>
        <w:tc>
          <w:tcPr>
            <w:tcW w:w="675" w:type="dxa"/>
            <w:shd w:val="clear" w:color="auto" w:fill="BFBFBF" w:themeFill="background1" w:themeFillShade="BF"/>
            <w:noWrap/>
            <w:vAlign w:val="center"/>
          </w:tcPr>
          <w:p w:rsidR="00306130" w:rsidRPr="009834B3" w:rsidRDefault="00306130" w:rsidP="00E05A0F">
            <w:pPr>
              <w:spacing w:after="0" w:line="240" w:lineRule="auto"/>
              <w:rPr>
                <w:rFonts w:eastAsia="Times New Roman" w:cs="Times New Roman"/>
                <w:b/>
                <w:bCs/>
                <w:lang w:eastAsia="en-GB"/>
              </w:rPr>
            </w:pPr>
            <w:r w:rsidRPr="009834B3">
              <w:rPr>
                <w:rFonts w:eastAsia="Times New Roman" w:cs="Times New Roman"/>
                <w:b/>
                <w:bCs/>
                <w:lang w:eastAsia="en-GB"/>
              </w:rPr>
              <w:t>#02</w:t>
            </w:r>
          </w:p>
        </w:tc>
        <w:tc>
          <w:tcPr>
            <w:tcW w:w="406" w:type="dxa"/>
            <w:shd w:val="clear" w:color="auto" w:fill="BFBFBF" w:themeFill="background1" w:themeFillShade="BF"/>
            <w:noWrap/>
            <w:vAlign w:val="center"/>
          </w:tcPr>
          <w:p w:rsidR="00306130" w:rsidRPr="00072C96" w:rsidRDefault="00306130" w:rsidP="00E05A0F">
            <w:pPr>
              <w:spacing w:after="0" w:line="240" w:lineRule="auto"/>
              <w:rPr>
                <w:rFonts w:eastAsia="Times New Roman" w:cs="Times New Roman"/>
                <w:bCs/>
                <w:lang w:eastAsia="en-GB"/>
              </w:rPr>
            </w:pPr>
          </w:p>
        </w:tc>
        <w:tc>
          <w:tcPr>
            <w:tcW w:w="8808" w:type="dxa"/>
            <w:gridSpan w:val="5"/>
            <w:tcBorders>
              <w:right w:val="single" w:sz="4" w:space="0" w:color="auto"/>
            </w:tcBorders>
            <w:shd w:val="clear" w:color="auto" w:fill="BFBFBF" w:themeFill="background1" w:themeFillShade="BF"/>
            <w:vAlign w:val="center"/>
          </w:tcPr>
          <w:p w:rsidR="00306130" w:rsidRPr="00193AA3" w:rsidRDefault="00E05A0F" w:rsidP="00E05A0F">
            <w:pPr>
              <w:spacing w:after="0" w:line="240" w:lineRule="auto"/>
              <w:rPr>
                <w:rFonts w:eastAsia="Times New Roman" w:cs="Times New Roman"/>
                <w:lang w:eastAsia="en-GB"/>
              </w:rPr>
            </w:pPr>
            <w:r>
              <w:rPr>
                <w:rFonts w:eastAsia="Times New Roman" w:cs="Times New Roman"/>
                <w:b/>
                <w:bCs/>
                <w:lang w:eastAsia="en-GB"/>
              </w:rPr>
              <w:t xml:space="preserve">2020-2021 </w:t>
            </w:r>
            <w:r w:rsidR="00735303">
              <w:rPr>
                <w:rFonts w:eastAsia="Times New Roman" w:cs="Times New Roman"/>
                <w:b/>
                <w:bCs/>
                <w:lang w:eastAsia="en-GB"/>
              </w:rPr>
              <w:t>Internal Audit</w:t>
            </w:r>
            <w:r w:rsidR="007B3E3B">
              <w:rPr>
                <w:rFonts w:eastAsia="Times New Roman" w:cs="Times New Roman"/>
                <w:b/>
                <w:bCs/>
                <w:lang w:eastAsia="en-GB"/>
              </w:rPr>
              <w:t xml:space="preserve"> </w:t>
            </w:r>
            <w:r w:rsidR="00735303" w:rsidRPr="00E05A0F">
              <w:rPr>
                <w:rFonts w:eastAsia="Times New Roman" w:cs="Times New Roman"/>
                <w:bCs/>
                <w:lang w:eastAsia="en-GB"/>
              </w:rPr>
              <w:t>(Documents available from Account</w:t>
            </w:r>
            <w:r>
              <w:rPr>
                <w:rFonts w:eastAsia="Times New Roman" w:cs="Times New Roman"/>
                <w:bCs/>
                <w:lang w:eastAsia="en-GB"/>
              </w:rPr>
              <w:t>s</w:t>
            </w:r>
            <w:r w:rsidR="00735303" w:rsidRPr="00E05A0F">
              <w:rPr>
                <w:rFonts w:eastAsia="Times New Roman" w:cs="Times New Roman"/>
                <w:bCs/>
                <w:lang w:eastAsia="en-GB"/>
              </w:rPr>
              <w:t xml:space="preserve"> page of Parish Council website)</w:t>
            </w:r>
          </w:p>
        </w:tc>
        <w:tc>
          <w:tcPr>
            <w:tcW w:w="851" w:type="dxa"/>
            <w:tcBorders>
              <w:left w:val="single" w:sz="4" w:space="0" w:color="auto"/>
            </w:tcBorders>
            <w:shd w:val="clear" w:color="auto" w:fill="BFBFBF" w:themeFill="background1" w:themeFillShade="BF"/>
            <w:vAlign w:val="center"/>
          </w:tcPr>
          <w:p w:rsidR="00306130" w:rsidRPr="00DB34C1" w:rsidRDefault="00306130" w:rsidP="00E05A0F">
            <w:pPr>
              <w:spacing w:after="0" w:line="240" w:lineRule="auto"/>
              <w:rPr>
                <w:rFonts w:eastAsia="Times New Roman" w:cs="Times New Roman"/>
                <w:lang w:eastAsia="en-GB"/>
              </w:rPr>
            </w:pPr>
          </w:p>
        </w:tc>
      </w:tr>
      <w:tr w:rsidR="00E04857" w:rsidRPr="00735303" w:rsidTr="00F20A11">
        <w:trPr>
          <w:trHeight w:val="138"/>
        </w:trPr>
        <w:tc>
          <w:tcPr>
            <w:tcW w:w="675" w:type="dxa"/>
            <w:shd w:val="clear" w:color="auto" w:fill="auto"/>
            <w:noWrap/>
          </w:tcPr>
          <w:p w:rsidR="00E04857" w:rsidRPr="00267E73" w:rsidRDefault="00E04857" w:rsidP="009834B3">
            <w:pPr>
              <w:spacing w:after="0" w:line="240" w:lineRule="auto"/>
              <w:jc w:val="center"/>
              <w:rPr>
                <w:rFonts w:eastAsia="Times New Roman" w:cs="Times New Roman"/>
                <w:bCs/>
                <w:lang w:eastAsia="en-GB"/>
              </w:rPr>
            </w:pPr>
          </w:p>
        </w:tc>
        <w:tc>
          <w:tcPr>
            <w:tcW w:w="406" w:type="dxa"/>
            <w:shd w:val="clear" w:color="auto" w:fill="auto"/>
            <w:noWrap/>
          </w:tcPr>
          <w:p w:rsidR="00E04857" w:rsidRPr="00267E73" w:rsidRDefault="00E04857" w:rsidP="00E05A0F">
            <w:pPr>
              <w:spacing w:after="0" w:line="240" w:lineRule="auto"/>
              <w:jc w:val="center"/>
              <w:rPr>
                <w:rFonts w:eastAsia="Times New Roman" w:cs="Times New Roman"/>
                <w:bCs/>
                <w:lang w:eastAsia="en-GB"/>
              </w:rPr>
            </w:pPr>
            <w:r w:rsidRPr="00267E73">
              <w:rPr>
                <w:rFonts w:eastAsia="Times New Roman" w:cs="Times New Roman"/>
                <w:bCs/>
                <w:lang w:eastAsia="en-GB"/>
              </w:rPr>
              <w:t>A</w:t>
            </w:r>
          </w:p>
        </w:tc>
        <w:tc>
          <w:tcPr>
            <w:tcW w:w="8808" w:type="dxa"/>
            <w:gridSpan w:val="5"/>
            <w:tcBorders>
              <w:right w:val="single" w:sz="4" w:space="0" w:color="auto"/>
            </w:tcBorders>
            <w:shd w:val="clear" w:color="auto" w:fill="auto"/>
          </w:tcPr>
          <w:p w:rsidR="00E04857" w:rsidRPr="00735303" w:rsidRDefault="00735303" w:rsidP="00866C54">
            <w:pPr>
              <w:spacing w:after="0" w:line="240" w:lineRule="auto"/>
              <w:rPr>
                <w:rFonts w:eastAsia="Times New Roman" w:cs="Times New Roman"/>
                <w:bCs/>
                <w:lang w:eastAsia="en-GB"/>
              </w:rPr>
            </w:pPr>
            <w:r w:rsidRPr="00735303">
              <w:rPr>
                <w:rFonts w:eastAsia="Times New Roman" w:cs="Times New Roman"/>
                <w:bCs/>
                <w:lang w:eastAsia="en-GB"/>
              </w:rPr>
              <w:t xml:space="preserve">To approve the Internal Audit report from </w:t>
            </w:r>
            <w:r w:rsidR="00904E29">
              <w:rPr>
                <w:rFonts w:eastAsia="Times New Roman" w:cs="Times New Roman"/>
                <w:bCs/>
                <w:lang w:eastAsia="en-GB"/>
              </w:rPr>
              <w:t>Auditing Solutions Limited</w:t>
            </w:r>
            <w:r>
              <w:rPr>
                <w:rFonts w:eastAsia="Times New Roman" w:cs="Times New Roman"/>
                <w:bCs/>
                <w:lang w:eastAsia="en-GB"/>
              </w:rPr>
              <w:t xml:space="preserve"> </w:t>
            </w:r>
          </w:p>
        </w:tc>
        <w:tc>
          <w:tcPr>
            <w:tcW w:w="851" w:type="dxa"/>
            <w:tcBorders>
              <w:left w:val="single" w:sz="4" w:space="0" w:color="auto"/>
            </w:tcBorders>
            <w:shd w:val="clear" w:color="auto" w:fill="auto"/>
          </w:tcPr>
          <w:p w:rsidR="00E04857" w:rsidRPr="00735303" w:rsidRDefault="00866C54" w:rsidP="00F20A11">
            <w:pPr>
              <w:spacing w:after="0" w:line="240" w:lineRule="auto"/>
              <w:jc w:val="center"/>
              <w:rPr>
                <w:rFonts w:eastAsia="Times New Roman" w:cs="Times New Roman"/>
                <w:bCs/>
                <w:lang w:eastAsia="en-GB"/>
              </w:rPr>
            </w:pPr>
            <w:r>
              <w:rPr>
                <w:rFonts w:eastAsia="Times New Roman" w:cs="Times New Roman"/>
                <w:bCs/>
                <w:lang w:eastAsia="en-GB"/>
              </w:rPr>
              <w:t>7</w:t>
            </w:r>
          </w:p>
        </w:tc>
      </w:tr>
      <w:tr w:rsidR="00937845" w:rsidRPr="00735303" w:rsidTr="00F20A11">
        <w:trPr>
          <w:trHeight w:val="138"/>
        </w:trPr>
        <w:tc>
          <w:tcPr>
            <w:tcW w:w="675" w:type="dxa"/>
            <w:shd w:val="clear" w:color="auto" w:fill="auto"/>
            <w:noWrap/>
          </w:tcPr>
          <w:p w:rsidR="00937845" w:rsidRPr="00267E73" w:rsidRDefault="00937845" w:rsidP="009834B3">
            <w:pPr>
              <w:spacing w:after="0" w:line="240" w:lineRule="auto"/>
              <w:jc w:val="center"/>
              <w:rPr>
                <w:rFonts w:eastAsia="Times New Roman" w:cs="Times New Roman"/>
                <w:bCs/>
                <w:lang w:eastAsia="en-GB"/>
              </w:rPr>
            </w:pPr>
          </w:p>
        </w:tc>
        <w:tc>
          <w:tcPr>
            <w:tcW w:w="406" w:type="dxa"/>
            <w:shd w:val="clear" w:color="auto" w:fill="auto"/>
            <w:noWrap/>
          </w:tcPr>
          <w:p w:rsidR="00937845" w:rsidRPr="00267E73" w:rsidRDefault="00E04857" w:rsidP="00E05A0F">
            <w:pPr>
              <w:spacing w:after="0" w:line="240" w:lineRule="auto"/>
              <w:jc w:val="center"/>
              <w:rPr>
                <w:rFonts w:eastAsia="Times New Roman" w:cs="Times New Roman"/>
                <w:bCs/>
                <w:lang w:eastAsia="en-GB"/>
              </w:rPr>
            </w:pPr>
            <w:r w:rsidRPr="00267E73">
              <w:rPr>
                <w:rFonts w:eastAsia="Times New Roman" w:cs="Times New Roman"/>
                <w:bCs/>
                <w:lang w:eastAsia="en-GB"/>
              </w:rPr>
              <w:t>B</w:t>
            </w:r>
          </w:p>
        </w:tc>
        <w:tc>
          <w:tcPr>
            <w:tcW w:w="8808" w:type="dxa"/>
            <w:gridSpan w:val="5"/>
            <w:tcBorders>
              <w:right w:val="single" w:sz="4" w:space="0" w:color="auto"/>
            </w:tcBorders>
            <w:shd w:val="clear" w:color="auto" w:fill="auto"/>
          </w:tcPr>
          <w:p w:rsidR="00937845" w:rsidRPr="00735303" w:rsidRDefault="00735303" w:rsidP="00866C54">
            <w:pPr>
              <w:spacing w:after="0" w:line="240" w:lineRule="auto"/>
              <w:rPr>
                <w:rFonts w:eastAsia="Times New Roman" w:cs="Times New Roman"/>
                <w:bCs/>
                <w:lang w:eastAsia="en-GB"/>
              </w:rPr>
            </w:pPr>
            <w:r w:rsidRPr="00735303">
              <w:rPr>
                <w:rFonts w:eastAsia="Times New Roman" w:cs="Times New Roman"/>
                <w:bCs/>
                <w:lang w:eastAsia="en-GB"/>
              </w:rPr>
              <w:t>To approve the Annual Internal Audit report (page 3 of the AGAR)</w:t>
            </w:r>
            <w:r w:rsidR="00E05A0F">
              <w:rPr>
                <w:rFonts w:eastAsia="Times New Roman" w:cs="Times New Roman"/>
                <w:bCs/>
                <w:lang w:eastAsia="en-GB"/>
              </w:rPr>
              <w:t xml:space="preserve"> </w:t>
            </w:r>
          </w:p>
        </w:tc>
        <w:tc>
          <w:tcPr>
            <w:tcW w:w="851" w:type="dxa"/>
            <w:tcBorders>
              <w:left w:val="single" w:sz="4" w:space="0" w:color="auto"/>
            </w:tcBorders>
            <w:shd w:val="clear" w:color="auto" w:fill="auto"/>
          </w:tcPr>
          <w:p w:rsidR="00937845" w:rsidRPr="00735303" w:rsidRDefault="00866C54" w:rsidP="00F20A11">
            <w:pPr>
              <w:spacing w:after="0" w:line="240" w:lineRule="auto"/>
              <w:jc w:val="center"/>
              <w:rPr>
                <w:rFonts w:eastAsia="Times New Roman" w:cs="Times New Roman"/>
                <w:bCs/>
                <w:lang w:eastAsia="en-GB"/>
              </w:rPr>
            </w:pPr>
            <w:r>
              <w:rPr>
                <w:rFonts w:eastAsia="Times New Roman" w:cs="Times New Roman"/>
                <w:bCs/>
                <w:lang w:eastAsia="en-GB"/>
              </w:rPr>
              <w:t>6</w:t>
            </w:r>
          </w:p>
        </w:tc>
      </w:tr>
      <w:tr w:rsidR="00F20A11" w:rsidRPr="00F20A11" w:rsidTr="00421D24">
        <w:trPr>
          <w:trHeight w:val="74"/>
        </w:trPr>
        <w:tc>
          <w:tcPr>
            <w:tcW w:w="675" w:type="dxa"/>
            <w:shd w:val="clear" w:color="auto" w:fill="BFBFBF" w:themeFill="background1" w:themeFillShade="BF"/>
            <w:noWrap/>
            <w:vAlign w:val="center"/>
            <w:hideMark/>
          </w:tcPr>
          <w:p w:rsidR="00F20A11" w:rsidRPr="00F20A11" w:rsidRDefault="00F20A11" w:rsidP="00E05A0F">
            <w:pPr>
              <w:spacing w:after="0" w:line="240" w:lineRule="auto"/>
              <w:rPr>
                <w:rFonts w:eastAsia="Times New Roman" w:cs="Times New Roman"/>
                <w:b/>
                <w:bCs/>
                <w:lang w:eastAsia="en-GB"/>
              </w:rPr>
            </w:pPr>
            <w:r w:rsidRPr="00F20A11">
              <w:rPr>
                <w:rFonts w:eastAsia="Times New Roman" w:cs="Times New Roman"/>
                <w:b/>
                <w:bCs/>
                <w:lang w:eastAsia="en-GB"/>
              </w:rPr>
              <w:t>#03</w:t>
            </w:r>
          </w:p>
        </w:tc>
        <w:tc>
          <w:tcPr>
            <w:tcW w:w="406" w:type="dxa"/>
            <w:tcBorders>
              <w:right w:val="single" w:sz="4" w:space="0" w:color="auto"/>
            </w:tcBorders>
            <w:shd w:val="clear" w:color="auto" w:fill="BFBFBF" w:themeFill="background1" w:themeFillShade="BF"/>
            <w:noWrap/>
            <w:vAlign w:val="center"/>
            <w:hideMark/>
          </w:tcPr>
          <w:p w:rsidR="00F20A11" w:rsidRPr="00F20A11" w:rsidRDefault="00F20A11" w:rsidP="00E05A0F">
            <w:pPr>
              <w:spacing w:after="0" w:line="240" w:lineRule="auto"/>
              <w:rPr>
                <w:rFonts w:eastAsia="Times New Roman" w:cs="Times New Roman"/>
                <w:b/>
                <w:bCs/>
                <w:lang w:eastAsia="en-GB"/>
              </w:rPr>
            </w:pPr>
          </w:p>
        </w:tc>
        <w:tc>
          <w:tcPr>
            <w:tcW w:w="8808" w:type="dxa"/>
            <w:gridSpan w:val="5"/>
            <w:tcBorders>
              <w:left w:val="single" w:sz="4" w:space="0" w:color="auto"/>
              <w:bottom w:val="single" w:sz="4" w:space="0" w:color="auto"/>
            </w:tcBorders>
            <w:shd w:val="clear" w:color="auto" w:fill="BFBFBF" w:themeFill="background1" w:themeFillShade="BF"/>
            <w:vAlign w:val="center"/>
            <w:hideMark/>
          </w:tcPr>
          <w:p w:rsidR="00F20A11" w:rsidRPr="00F20A11" w:rsidRDefault="00735303" w:rsidP="00E05A0F">
            <w:pPr>
              <w:spacing w:after="0" w:line="240" w:lineRule="auto"/>
              <w:rPr>
                <w:rFonts w:eastAsia="Times New Roman" w:cs="Times New Roman"/>
                <w:lang w:eastAsia="en-GB"/>
              </w:rPr>
            </w:pPr>
            <w:r>
              <w:rPr>
                <w:rFonts w:eastAsia="Times New Roman" w:cs="Times New Roman"/>
                <w:b/>
                <w:bCs/>
                <w:lang w:eastAsia="en-GB"/>
              </w:rPr>
              <w:t>2020 / 2021 Annual Accounts</w:t>
            </w:r>
            <w:r w:rsidR="00866C54">
              <w:rPr>
                <w:rFonts w:eastAsia="Times New Roman" w:cs="Times New Roman"/>
                <w:b/>
                <w:bCs/>
                <w:lang w:eastAsia="en-GB"/>
              </w:rPr>
              <w:t xml:space="preserve"> </w:t>
            </w:r>
            <w:r w:rsidR="00866C54" w:rsidRPr="00866C54">
              <w:rPr>
                <w:rFonts w:eastAsia="Times New Roman" w:cs="Times New Roman"/>
                <w:bCs/>
                <w:sz w:val="20"/>
                <w:lang w:eastAsia="en-GB"/>
              </w:rPr>
              <w:t>(Documents available from Accounts page of Parish Council website)</w:t>
            </w:r>
          </w:p>
        </w:tc>
        <w:tc>
          <w:tcPr>
            <w:tcW w:w="851" w:type="dxa"/>
            <w:tcBorders>
              <w:left w:val="single" w:sz="4" w:space="0" w:color="auto"/>
              <w:bottom w:val="single" w:sz="4" w:space="0" w:color="auto"/>
            </w:tcBorders>
            <w:shd w:val="clear" w:color="auto" w:fill="BFBFBF" w:themeFill="background1" w:themeFillShade="BF"/>
            <w:vAlign w:val="center"/>
          </w:tcPr>
          <w:p w:rsidR="00F20A11" w:rsidRPr="00F20A11" w:rsidRDefault="00F20A11" w:rsidP="00E05A0F">
            <w:pPr>
              <w:spacing w:after="0" w:line="240" w:lineRule="auto"/>
              <w:rPr>
                <w:rFonts w:eastAsia="Times New Roman" w:cs="Times New Roman"/>
                <w:lang w:eastAsia="en-GB"/>
              </w:rPr>
            </w:pPr>
          </w:p>
        </w:tc>
      </w:tr>
      <w:tr w:rsidR="0006264B" w:rsidRPr="00735303" w:rsidTr="00F20A11">
        <w:trPr>
          <w:trHeight w:val="167"/>
        </w:trPr>
        <w:tc>
          <w:tcPr>
            <w:tcW w:w="675" w:type="dxa"/>
            <w:shd w:val="clear" w:color="auto" w:fill="auto"/>
            <w:noWrap/>
          </w:tcPr>
          <w:p w:rsidR="002C6031" w:rsidRPr="00267E73" w:rsidRDefault="002C6031" w:rsidP="009834B3">
            <w:pPr>
              <w:spacing w:after="0" w:line="240" w:lineRule="auto"/>
              <w:jc w:val="center"/>
              <w:rPr>
                <w:rFonts w:eastAsia="Times New Roman" w:cs="Times New Roman"/>
                <w:bCs/>
                <w:lang w:eastAsia="en-GB"/>
              </w:rPr>
            </w:pPr>
          </w:p>
        </w:tc>
        <w:tc>
          <w:tcPr>
            <w:tcW w:w="406" w:type="dxa"/>
            <w:shd w:val="clear" w:color="auto" w:fill="auto"/>
            <w:noWrap/>
            <w:hideMark/>
          </w:tcPr>
          <w:p w:rsidR="002C6031" w:rsidRPr="00735303" w:rsidRDefault="002C6031" w:rsidP="00E05A0F">
            <w:pPr>
              <w:spacing w:after="0" w:line="240" w:lineRule="auto"/>
              <w:jc w:val="center"/>
              <w:rPr>
                <w:rFonts w:eastAsia="Times New Roman" w:cs="Times New Roman"/>
                <w:bCs/>
                <w:lang w:eastAsia="en-GB"/>
              </w:rPr>
            </w:pPr>
            <w:r w:rsidRPr="00735303">
              <w:rPr>
                <w:rFonts w:eastAsia="Times New Roman" w:cs="Times New Roman"/>
                <w:bCs/>
                <w:lang w:eastAsia="en-GB"/>
              </w:rPr>
              <w:t>A</w:t>
            </w:r>
          </w:p>
        </w:tc>
        <w:tc>
          <w:tcPr>
            <w:tcW w:w="8808" w:type="dxa"/>
            <w:gridSpan w:val="5"/>
            <w:tcBorders>
              <w:right w:val="single" w:sz="4" w:space="0" w:color="auto"/>
            </w:tcBorders>
            <w:shd w:val="clear" w:color="auto" w:fill="auto"/>
          </w:tcPr>
          <w:p w:rsidR="002C6031" w:rsidRPr="00735303" w:rsidRDefault="00735303" w:rsidP="00866C54">
            <w:pPr>
              <w:spacing w:after="0" w:line="240" w:lineRule="auto"/>
              <w:rPr>
                <w:rFonts w:eastAsia="Times New Roman" w:cs="Times New Roman"/>
                <w:bCs/>
                <w:lang w:eastAsia="en-GB"/>
              </w:rPr>
            </w:pPr>
            <w:r w:rsidRPr="00735303">
              <w:rPr>
                <w:rFonts w:eastAsia="Times New Roman" w:cs="Times New Roman"/>
                <w:bCs/>
                <w:lang w:eastAsia="en-GB"/>
              </w:rPr>
              <w:t>To approve the Annual Governance Statement (page 4 of the AGAR)</w:t>
            </w:r>
            <w:r w:rsidR="00E05A0F">
              <w:rPr>
                <w:rFonts w:eastAsia="Times New Roman" w:cs="Times New Roman"/>
                <w:bCs/>
                <w:lang w:eastAsia="en-GB"/>
              </w:rPr>
              <w:t xml:space="preserve"> </w:t>
            </w:r>
          </w:p>
        </w:tc>
        <w:tc>
          <w:tcPr>
            <w:tcW w:w="851" w:type="dxa"/>
            <w:tcBorders>
              <w:left w:val="single" w:sz="4" w:space="0" w:color="auto"/>
            </w:tcBorders>
            <w:shd w:val="clear" w:color="auto" w:fill="auto"/>
            <w:noWrap/>
          </w:tcPr>
          <w:p w:rsidR="002C6031" w:rsidRPr="00735303" w:rsidRDefault="00866C54" w:rsidP="00F20A11">
            <w:pPr>
              <w:spacing w:after="0" w:line="240" w:lineRule="auto"/>
              <w:jc w:val="center"/>
              <w:rPr>
                <w:rFonts w:eastAsia="Times New Roman" w:cs="Times New Roman"/>
                <w:bCs/>
                <w:lang w:eastAsia="en-GB"/>
              </w:rPr>
            </w:pPr>
            <w:r>
              <w:rPr>
                <w:rFonts w:eastAsia="Times New Roman" w:cs="Times New Roman"/>
                <w:bCs/>
                <w:lang w:eastAsia="en-GB"/>
              </w:rPr>
              <w:t>6</w:t>
            </w:r>
          </w:p>
        </w:tc>
      </w:tr>
      <w:tr w:rsidR="00DF1EF6" w:rsidRPr="00735303" w:rsidTr="00F20A11">
        <w:trPr>
          <w:trHeight w:val="167"/>
        </w:trPr>
        <w:tc>
          <w:tcPr>
            <w:tcW w:w="675" w:type="dxa"/>
            <w:shd w:val="clear" w:color="auto" w:fill="auto"/>
            <w:noWrap/>
          </w:tcPr>
          <w:p w:rsidR="00223D59" w:rsidRPr="00267E73" w:rsidRDefault="00223D59" w:rsidP="009834B3">
            <w:pPr>
              <w:spacing w:after="0" w:line="240" w:lineRule="auto"/>
              <w:jc w:val="center"/>
              <w:rPr>
                <w:rFonts w:eastAsia="Times New Roman" w:cs="Times New Roman"/>
                <w:bCs/>
                <w:lang w:eastAsia="en-GB"/>
              </w:rPr>
            </w:pPr>
          </w:p>
        </w:tc>
        <w:tc>
          <w:tcPr>
            <w:tcW w:w="406" w:type="dxa"/>
            <w:shd w:val="clear" w:color="auto" w:fill="auto"/>
            <w:noWrap/>
          </w:tcPr>
          <w:p w:rsidR="00223D59" w:rsidRPr="00735303" w:rsidRDefault="001A08A5" w:rsidP="00E05A0F">
            <w:pPr>
              <w:spacing w:after="0" w:line="240" w:lineRule="auto"/>
              <w:jc w:val="center"/>
              <w:rPr>
                <w:rFonts w:eastAsia="Times New Roman" w:cs="Times New Roman"/>
                <w:bCs/>
                <w:lang w:eastAsia="en-GB"/>
              </w:rPr>
            </w:pPr>
            <w:r w:rsidRPr="00735303">
              <w:rPr>
                <w:rFonts w:eastAsia="Times New Roman" w:cs="Times New Roman"/>
                <w:bCs/>
                <w:lang w:eastAsia="en-GB"/>
              </w:rPr>
              <w:t>B</w:t>
            </w:r>
          </w:p>
        </w:tc>
        <w:tc>
          <w:tcPr>
            <w:tcW w:w="8808" w:type="dxa"/>
            <w:gridSpan w:val="5"/>
            <w:tcBorders>
              <w:right w:val="single" w:sz="4" w:space="0" w:color="auto"/>
            </w:tcBorders>
            <w:shd w:val="clear" w:color="auto" w:fill="auto"/>
          </w:tcPr>
          <w:p w:rsidR="00223D59" w:rsidRPr="00735303" w:rsidRDefault="00735303" w:rsidP="00866C54">
            <w:pPr>
              <w:spacing w:after="0" w:line="240" w:lineRule="auto"/>
              <w:rPr>
                <w:rFonts w:eastAsia="Times New Roman" w:cs="Times New Roman"/>
                <w:bCs/>
                <w:lang w:eastAsia="en-GB"/>
              </w:rPr>
            </w:pPr>
            <w:r w:rsidRPr="00735303">
              <w:rPr>
                <w:rFonts w:eastAsia="Times New Roman" w:cs="Times New Roman"/>
                <w:bCs/>
                <w:lang w:eastAsia="en-GB"/>
              </w:rPr>
              <w:t>To approve the Accounting Statements (page 5 of the AGAR</w:t>
            </w:r>
            <w:r w:rsidR="00866C54">
              <w:rPr>
                <w:rFonts w:eastAsia="Times New Roman" w:cs="Times New Roman"/>
                <w:bCs/>
                <w:lang w:eastAsia="en-GB"/>
              </w:rPr>
              <w:t>)</w:t>
            </w:r>
          </w:p>
        </w:tc>
        <w:tc>
          <w:tcPr>
            <w:tcW w:w="851" w:type="dxa"/>
            <w:tcBorders>
              <w:left w:val="single" w:sz="4" w:space="0" w:color="auto"/>
              <w:bottom w:val="single" w:sz="4" w:space="0" w:color="auto"/>
            </w:tcBorders>
            <w:shd w:val="clear" w:color="auto" w:fill="auto"/>
          </w:tcPr>
          <w:p w:rsidR="00223D59" w:rsidRPr="00735303" w:rsidRDefault="00866C54" w:rsidP="00F20A11">
            <w:pPr>
              <w:spacing w:after="0" w:line="240" w:lineRule="auto"/>
              <w:jc w:val="center"/>
              <w:rPr>
                <w:rFonts w:eastAsia="Times New Roman" w:cs="Times New Roman"/>
                <w:bCs/>
                <w:lang w:eastAsia="en-GB"/>
              </w:rPr>
            </w:pPr>
            <w:r>
              <w:rPr>
                <w:rFonts w:eastAsia="Times New Roman" w:cs="Times New Roman"/>
                <w:bCs/>
                <w:lang w:eastAsia="en-GB"/>
              </w:rPr>
              <w:t>6</w:t>
            </w:r>
          </w:p>
        </w:tc>
      </w:tr>
      <w:tr w:rsidR="00EB6F3F" w:rsidRPr="00735303" w:rsidTr="00F20A11">
        <w:trPr>
          <w:trHeight w:val="153"/>
        </w:trPr>
        <w:tc>
          <w:tcPr>
            <w:tcW w:w="675" w:type="dxa"/>
            <w:shd w:val="clear" w:color="auto" w:fill="auto"/>
            <w:noWrap/>
          </w:tcPr>
          <w:p w:rsidR="00EB6F3F" w:rsidRPr="00267E73" w:rsidRDefault="00EB6F3F" w:rsidP="009834B3">
            <w:pPr>
              <w:spacing w:after="0" w:line="240" w:lineRule="auto"/>
              <w:jc w:val="center"/>
              <w:rPr>
                <w:rFonts w:eastAsia="Times New Roman" w:cs="Times New Roman"/>
                <w:bCs/>
                <w:lang w:eastAsia="en-GB"/>
              </w:rPr>
            </w:pPr>
          </w:p>
        </w:tc>
        <w:tc>
          <w:tcPr>
            <w:tcW w:w="406" w:type="dxa"/>
            <w:shd w:val="clear" w:color="auto" w:fill="auto"/>
            <w:noWrap/>
          </w:tcPr>
          <w:p w:rsidR="00EB6F3F" w:rsidRPr="00267E73" w:rsidRDefault="00EB6F3F" w:rsidP="00E05A0F">
            <w:pPr>
              <w:spacing w:after="0" w:line="240" w:lineRule="auto"/>
              <w:jc w:val="center"/>
              <w:rPr>
                <w:rFonts w:eastAsia="Times New Roman" w:cs="Times New Roman"/>
                <w:bCs/>
                <w:lang w:eastAsia="en-GB"/>
              </w:rPr>
            </w:pPr>
            <w:r w:rsidRPr="00267E73">
              <w:rPr>
                <w:rFonts w:eastAsia="Times New Roman" w:cs="Times New Roman"/>
                <w:bCs/>
                <w:lang w:eastAsia="en-GB"/>
              </w:rPr>
              <w:t>C</w:t>
            </w:r>
          </w:p>
        </w:tc>
        <w:tc>
          <w:tcPr>
            <w:tcW w:w="8808" w:type="dxa"/>
            <w:gridSpan w:val="5"/>
            <w:tcBorders>
              <w:right w:val="single" w:sz="4" w:space="0" w:color="auto"/>
            </w:tcBorders>
            <w:shd w:val="clear" w:color="auto" w:fill="auto"/>
          </w:tcPr>
          <w:p w:rsidR="00EB6F3F" w:rsidRPr="00735303" w:rsidRDefault="00735303" w:rsidP="00866C54">
            <w:pPr>
              <w:spacing w:after="0" w:line="240" w:lineRule="auto"/>
              <w:rPr>
                <w:rFonts w:eastAsia="Times New Roman" w:cs="Times New Roman"/>
                <w:bCs/>
                <w:lang w:eastAsia="en-GB"/>
              </w:rPr>
            </w:pPr>
            <w:r w:rsidRPr="00735303">
              <w:rPr>
                <w:rFonts w:eastAsia="Times New Roman" w:cs="Times New Roman"/>
                <w:bCs/>
                <w:lang w:eastAsia="en-GB"/>
              </w:rPr>
              <w:t>To approve the 2020/21 Annual Accounts</w:t>
            </w:r>
            <w:r w:rsidR="00E05A0F">
              <w:rPr>
                <w:rFonts w:eastAsia="Times New Roman" w:cs="Times New Roman"/>
                <w:bCs/>
                <w:lang w:eastAsia="en-GB"/>
              </w:rPr>
              <w:t xml:space="preserve"> </w:t>
            </w:r>
          </w:p>
        </w:tc>
        <w:tc>
          <w:tcPr>
            <w:tcW w:w="851" w:type="dxa"/>
            <w:tcBorders>
              <w:left w:val="single" w:sz="4" w:space="0" w:color="auto"/>
            </w:tcBorders>
            <w:shd w:val="clear" w:color="auto" w:fill="auto"/>
          </w:tcPr>
          <w:p w:rsidR="00EB6F3F" w:rsidRPr="00267E73" w:rsidRDefault="00866C54" w:rsidP="00F20A11">
            <w:pPr>
              <w:spacing w:after="0" w:line="240" w:lineRule="auto"/>
              <w:jc w:val="center"/>
              <w:rPr>
                <w:rFonts w:eastAsia="Times New Roman" w:cs="Times New Roman"/>
                <w:bCs/>
                <w:lang w:eastAsia="en-GB"/>
              </w:rPr>
            </w:pPr>
            <w:r>
              <w:rPr>
                <w:rFonts w:eastAsia="Times New Roman" w:cs="Times New Roman"/>
                <w:bCs/>
                <w:lang w:eastAsia="en-GB"/>
              </w:rPr>
              <w:t>2</w:t>
            </w:r>
          </w:p>
        </w:tc>
      </w:tr>
      <w:tr w:rsidR="00392B9E" w:rsidRPr="00193AA3" w:rsidTr="00421D24">
        <w:trPr>
          <w:trHeight w:val="161"/>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92B9E" w:rsidRPr="009834B3" w:rsidRDefault="00392B9E" w:rsidP="00E05A0F">
            <w:pPr>
              <w:spacing w:after="0" w:line="240" w:lineRule="auto"/>
              <w:rPr>
                <w:rFonts w:eastAsia="Times New Roman" w:cs="Times New Roman"/>
                <w:b/>
                <w:bCs/>
                <w:lang w:eastAsia="en-GB"/>
              </w:rPr>
            </w:pPr>
            <w:r w:rsidRPr="009834B3">
              <w:rPr>
                <w:rFonts w:eastAsia="Times New Roman" w:cs="Times New Roman"/>
                <w:b/>
                <w:bCs/>
                <w:lang w:eastAsia="en-GB"/>
              </w:rPr>
              <w:t>#0</w:t>
            </w:r>
            <w:r w:rsidR="00735303">
              <w:rPr>
                <w:rFonts w:eastAsia="Times New Roman" w:cs="Times New Roman"/>
                <w:b/>
                <w:bCs/>
                <w:lang w:eastAsia="en-GB"/>
              </w:rPr>
              <w:t>4</w:t>
            </w:r>
          </w:p>
        </w:tc>
        <w:tc>
          <w:tcPr>
            <w:tcW w:w="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92B9E" w:rsidRPr="00072C96" w:rsidRDefault="00392B9E" w:rsidP="00E05A0F">
            <w:pPr>
              <w:spacing w:after="0" w:line="240" w:lineRule="auto"/>
              <w:rPr>
                <w:rFonts w:eastAsia="Times New Roman" w:cs="Times New Roman"/>
                <w:lang w:eastAsia="en-GB"/>
              </w:rPr>
            </w:pPr>
          </w:p>
        </w:tc>
        <w:tc>
          <w:tcPr>
            <w:tcW w:w="88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92B9E" w:rsidRPr="00745E74" w:rsidRDefault="00392B9E" w:rsidP="00E05A0F">
            <w:pPr>
              <w:spacing w:after="0" w:line="240" w:lineRule="auto"/>
              <w:rPr>
                <w:rFonts w:eastAsia="Times New Roman" w:cs="Times New Roman"/>
                <w:b/>
                <w:lang w:eastAsia="en-GB"/>
              </w:rPr>
            </w:pPr>
            <w:r w:rsidRPr="00745E74">
              <w:rPr>
                <w:rFonts w:eastAsia="Times New Roman" w:cs="Times New Roman"/>
                <w:b/>
                <w:lang w:eastAsia="en-GB"/>
              </w:rPr>
              <w:t>Questions from the public: (If appropriate)</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92B9E" w:rsidRPr="00DB34C1" w:rsidRDefault="00392B9E" w:rsidP="00E05A0F">
            <w:pPr>
              <w:spacing w:after="0" w:line="240" w:lineRule="auto"/>
              <w:rPr>
                <w:rFonts w:eastAsia="Times New Roman" w:cs="Times New Roman"/>
                <w:lang w:eastAsia="en-GB"/>
              </w:rPr>
            </w:pPr>
          </w:p>
        </w:tc>
      </w:tr>
      <w:tr w:rsidR="00495777" w:rsidRPr="00193AA3" w:rsidTr="00421D24">
        <w:trPr>
          <w:trHeight w:val="74"/>
        </w:trPr>
        <w:tc>
          <w:tcPr>
            <w:tcW w:w="675" w:type="dxa"/>
            <w:shd w:val="clear" w:color="auto" w:fill="BFBFBF" w:themeFill="background1" w:themeFillShade="BF"/>
            <w:vAlign w:val="center"/>
          </w:tcPr>
          <w:p w:rsidR="00495777" w:rsidRPr="009834B3" w:rsidRDefault="00495777" w:rsidP="00E05A0F">
            <w:pPr>
              <w:spacing w:after="0" w:line="240" w:lineRule="auto"/>
              <w:rPr>
                <w:rFonts w:eastAsia="Times New Roman" w:cs="Times New Roman"/>
                <w:b/>
                <w:bCs/>
                <w:lang w:eastAsia="en-GB"/>
              </w:rPr>
            </w:pPr>
            <w:r w:rsidRPr="009834B3">
              <w:rPr>
                <w:rFonts w:eastAsia="Times New Roman" w:cs="Times New Roman"/>
                <w:b/>
                <w:bCs/>
                <w:lang w:eastAsia="en-GB"/>
              </w:rPr>
              <w:t>#</w:t>
            </w:r>
            <w:r>
              <w:rPr>
                <w:rFonts w:eastAsia="Times New Roman" w:cs="Times New Roman"/>
                <w:b/>
                <w:bCs/>
                <w:lang w:eastAsia="en-GB"/>
              </w:rPr>
              <w:t>05</w:t>
            </w:r>
          </w:p>
        </w:tc>
        <w:tc>
          <w:tcPr>
            <w:tcW w:w="406" w:type="dxa"/>
            <w:tcBorders>
              <w:right w:val="single" w:sz="4" w:space="0" w:color="auto"/>
            </w:tcBorders>
            <w:shd w:val="clear" w:color="auto" w:fill="BFBFBF" w:themeFill="background1" w:themeFillShade="BF"/>
            <w:noWrap/>
            <w:vAlign w:val="center"/>
          </w:tcPr>
          <w:p w:rsidR="00495777" w:rsidRPr="00072C96" w:rsidRDefault="00495777" w:rsidP="00E05A0F">
            <w:pPr>
              <w:spacing w:after="0" w:line="240" w:lineRule="auto"/>
              <w:rPr>
                <w:rFonts w:eastAsia="Times New Roman" w:cs="Times New Roman"/>
                <w:lang w:eastAsia="en-GB"/>
              </w:rPr>
            </w:pPr>
          </w:p>
        </w:tc>
        <w:tc>
          <w:tcPr>
            <w:tcW w:w="8808" w:type="dxa"/>
            <w:gridSpan w:val="5"/>
            <w:tcBorders>
              <w:left w:val="single" w:sz="4" w:space="0" w:color="auto"/>
              <w:right w:val="single" w:sz="4" w:space="0" w:color="auto"/>
            </w:tcBorders>
            <w:shd w:val="clear" w:color="auto" w:fill="BFBFBF" w:themeFill="background1" w:themeFillShade="BF"/>
            <w:vAlign w:val="center"/>
          </w:tcPr>
          <w:p w:rsidR="00495777" w:rsidRPr="00E05A0F" w:rsidRDefault="00495777" w:rsidP="00E05A0F">
            <w:pPr>
              <w:spacing w:after="0" w:line="240" w:lineRule="auto"/>
              <w:rPr>
                <w:rFonts w:eastAsia="Times New Roman" w:cs="Times New Roman"/>
                <w:b/>
                <w:lang w:eastAsia="en-GB"/>
              </w:rPr>
            </w:pPr>
            <w:r>
              <w:rPr>
                <w:rFonts w:eastAsia="Times New Roman" w:cs="Times New Roman"/>
                <w:b/>
                <w:lang w:eastAsia="en-GB"/>
              </w:rPr>
              <w:t>To approve invoices for payment</w:t>
            </w:r>
          </w:p>
        </w:tc>
        <w:tc>
          <w:tcPr>
            <w:tcW w:w="851" w:type="dxa"/>
            <w:tcBorders>
              <w:left w:val="single" w:sz="4" w:space="0" w:color="auto"/>
            </w:tcBorders>
            <w:shd w:val="clear" w:color="auto" w:fill="BFBFBF" w:themeFill="background1" w:themeFillShade="BF"/>
            <w:vAlign w:val="center"/>
          </w:tcPr>
          <w:p w:rsidR="00495777" w:rsidRPr="00DB34C1" w:rsidRDefault="00495777" w:rsidP="00E05A0F">
            <w:pPr>
              <w:spacing w:after="0" w:line="240" w:lineRule="auto"/>
              <w:rPr>
                <w:rFonts w:eastAsia="Times New Roman" w:cs="Times New Roman"/>
                <w:lang w:eastAsia="en-GB"/>
              </w:rPr>
            </w:pPr>
          </w:p>
        </w:tc>
      </w:tr>
      <w:tr w:rsidR="00495777" w:rsidRPr="00193AA3" w:rsidTr="00495777">
        <w:trPr>
          <w:trHeight w:val="216"/>
        </w:trPr>
        <w:tc>
          <w:tcPr>
            <w:tcW w:w="675" w:type="dxa"/>
            <w:shd w:val="clear" w:color="auto" w:fill="auto"/>
            <w:vAlign w:val="center"/>
          </w:tcPr>
          <w:p w:rsidR="00495777" w:rsidRPr="009834B3" w:rsidRDefault="00495777" w:rsidP="00E05A0F">
            <w:pPr>
              <w:spacing w:after="0" w:line="240" w:lineRule="auto"/>
              <w:rPr>
                <w:rFonts w:eastAsia="Times New Roman" w:cs="Times New Roman"/>
                <w:b/>
                <w:bCs/>
                <w:lang w:eastAsia="en-GB"/>
              </w:rPr>
            </w:pPr>
          </w:p>
        </w:tc>
        <w:tc>
          <w:tcPr>
            <w:tcW w:w="406" w:type="dxa"/>
            <w:tcBorders>
              <w:right w:val="single" w:sz="4" w:space="0" w:color="auto"/>
            </w:tcBorders>
            <w:shd w:val="clear" w:color="auto" w:fill="auto"/>
            <w:noWrap/>
            <w:vAlign w:val="center"/>
          </w:tcPr>
          <w:p w:rsidR="00495777" w:rsidRPr="00072C96" w:rsidRDefault="00495777" w:rsidP="00E05A0F">
            <w:pPr>
              <w:spacing w:after="0" w:line="240" w:lineRule="auto"/>
              <w:rPr>
                <w:rFonts w:eastAsia="Times New Roman" w:cs="Times New Roman"/>
                <w:lang w:eastAsia="en-GB"/>
              </w:rPr>
            </w:pPr>
          </w:p>
        </w:tc>
        <w:tc>
          <w:tcPr>
            <w:tcW w:w="8808" w:type="dxa"/>
            <w:gridSpan w:val="5"/>
            <w:tcBorders>
              <w:left w:val="single" w:sz="4" w:space="0" w:color="auto"/>
              <w:right w:val="single" w:sz="4" w:space="0" w:color="auto"/>
            </w:tcBorders>
            <w:shd w:val="clear" w:color="auto" w:fill="auto"/>
            <w:vAlign w:val="center"/>
          </w:tcPr>
          <w:p w:rsidR="00495777" w:rsidRPr="00421D24" w:rsidRDefault="00421D24" w:rsidP="00421D24">
            <w:pPr>
              <w:spacing w:after="0" w:line="240" w:lineRule="auto"/>
              <w:rPr>
                <w:rFonts w:eastAsia="Times New Roman" w:cs="Times New Roman"/>
                <w:lang w:eastAsia="en-GB"/>
              </w:rPr>
            </w:pPr>
            <w:r w:rsidRPr="00421D24">
              <w:rPr>
                <w:rFonts w:eastAsia="Times New Roman" w:cs="Times New Roman"/>
                <w:lang w:eastAsia="en-GB"/>
              </w:rPr>
              <w:t>The following invoices have been received to date</w:t>
            </w:r>
            <w:r>
              <w:rPr>
                <w:rFonts w:eastAsia="Times New Roman" w:cs="Times New Roman"/>
                <w:lang w:eastAsia="en-GB"/>
              </w:rPr>
              <w:t>.  To be approved for payment: invoices to be initialled by the Cllrs who will authorise payment online. (* these need approval as payees too)</w:t>
            </w:r>
          </w:p>
        </w:tc>
        <w:tc>
          <w:tcPr>
            <w:tcW w:w="851" w:type="dxa"/>
            <w:tcBorders>
              <w:left w:val="single" w:sz="4" w:space="0" w:color="auto"/>
            </w:tcBorders>
            <w:shd w:val="clear" w:color="auto" w:fill="auto"/>
            <w:vAlign w:val="center"/>
          </w:tcPr>
          <w:p w:rsidR="00495777" w:rsidRPr="00DB34C1" w:rsidRDefault="00495777" w:rsidP="00E05A0F">
            <w:pPr>
              <w:spacing w:after="0" w:line="240" w:lineRule="auto"/>
              <w:rPr>
                <w:rFonts w:eastAsia="Times New Roman" w:cs="Times New Roman"/>
                <w:lang w:eastAsia="en-GB"/>
              </w:rPr>
            </w:pPr>
          </w:p>
        </w:tc>
      </w:tr>
      <w:tr w:rsidR="00421D24" w:rsidRPr="00193AA3" w:rsidTr="00421D24">
        <w:trPr>
          <w:trHeight w:val="216"/>
        </w:trPr>
        <w:tc>
          <w:tcPr>
            <w:tcW w:w="675" w:type="dxa"/>
            <w:shd w:val="clear" w:color="auto" w:fill="auto"/>
            <w:vAlign w:val="center"/>
          </w:tcPr>
          <w:p w:rsidR="00421D24" w:rsidRPr="009834B3" w:rsidRDefault="00421D24" w:rsidP="00421D24">
            <w:pPr>
              <w:pStyle w:val="NoSpacing"/>
              <w:rPr>
                <w:lang w:eastAsia="en-GB"/>
              </w:rPr>
            </w:pPr>
          </w:p>
        </w:tc>
        <w:tc>
          <w:tcPr>
            <w:tcW w:w="406" w:type="dxa"/>
            <w:tcBorders>
              <w:right w:val="single" w:sz="4" w:space="0" w:color="auto"/>
            </w:tcBorders>
            <w:shd w:val="clear" w:color="auto" w:fill="auto"/>
            <w:noWrap/>
            <w:vAlign w:val="center"/>
          </w:tcPr>
          <w:p w:rsidR="00421D24" w:rsidRPr="00072C96" w:rsidRDefault="00421D24" w:rsidP="00421D24">
            <w:pPr>
              <w:pStyle w:val="NoSpacing"/>
              <w:rPr>
                <w:lang w:eastAsia="en-GB"/>
              </w:rPr>
            </w:pPr>
          </w:p>
        </w:tc>
        <w:tc>
          <w:tcPr>
            <w:tcW w:w="870" w:type="dxa"/>
            <w:tcBorders>
              <w:left w:val="single" w:sz="4" w:space="0" w:color="auto"/>
              <w:right w:val="single" w:sz="4" w:space="0" w:color="auto"/>
            </w:tcBorders>
            <w:shd w:val="clear" w:color="auto" w:fill="BFBFBF" w:themeFill="background1" w:themeFillShade="BF"/>
            <w:vAlign w:val="center"/>
          </w:tcPr>
          <w:p w:rsidR="00421D24" w:rsidRPr="00421D24" w:rsidRDefault="00421D24" w:rsidP="00421D24">
            <w:pPr>
              <w:spacing w:after="0" w:line="240" w:lineRule="auto"/>
              <w:jc w:val="center"/>
              <w:rPr>
                <w:rFonts w:eastAsia="Times New Roman" w:cs="Times New Roman"/>
                <w:b/>
                <w:lang w:eastAsia="en-GB"/>
              </w:rPr>
            </w:pPr>
            <w:r w:rsidRPr="00421D24">
              <w:rPr>
                <w:rFonts w:eastAsia="Times New Roman" w:cs="Times New Roman"/>
                <w:b/>
                <w:lang w:eastAsia="en-GB"/>
              </w:rPr>
              <w:t>DATE</w:t>
            </w:r>
          </w:p>
        </w:tc>
        <w:tc>
          <w:tcPr>
            <w:tcW w:w="3827" w:type="dxa"/>
            <w:tcBorders>
              <w:left w:val="single" w:sz="4" w:space="0" w:color="auto"/>
              <w:right w:val="single" w:sz="4" w:space="0" w:color="auto"/>
            </w:tcBorders>
            <w:shd w:val="clear" w:color="auto" w:fill="BFBFBF" w:themeFill="background1" w:themeFillShade="BF"/>
            <w:vAlign w:val="center"/>
          </w:tcPr>
          <w:p w:rsidR="00421D24" w:rsidRPr="00421D24" w:rsidRDefault="00421D24" w:rsidP="00421D24">
            <w:pPr>
              <w:spacing w:after="0" w:line="240" w:lineRule="auto"/>
              <w:jc w:val="center"/>
              <w:rPr>
                <w:rFonts w:eastAsia="Times New Roman" w:cs="Times New Roman"/>
                <w:b/>
                <w:lang w:eastAsia="en-GB"/>
              </w:rPr>
            </w:pPr>
            <w:r w:rsidRPr="00421D24">
              <w:rPr>
                <w:rFonts w:eastAsia="Times New Roman" w:cs="Times New Roman"/>
                <w:b/>
                <w:lang w:eastAsia="en-GB"/>
              </w:rPr>
              <w:t>PAYEE</w:t>
            </w:r>
          </w:p>
        </w:tc>
        <w:tc>
          <w:tcPr>
            <w:tcW w:w="1701" w:type="dxa"/>
            <w:tcBorders>
              <w:left w:val="single" w:sz="4" w:space="0" w:color="auto"/>
              <w:right w:val="single" w:sz="4" w:space="0" w:color="auto"/>
            </w:tcBorders>
            <w:shd w:val="clear" w:color="auto" w:fill="BFBFBF" w:themeFill="background1" w:themeFillShade="BF"/>
            <w:vAlign w:val="center"/>
          </w:tcPr>
          <w:p w:rsidR="00421D24" w:rsidRPr="00421D24" w:rsidRDefault="00421D24" w:rsidP="00421D24">
            <w:pPr>
              <w:spacing w:after="0" w:line="240" w:lineRule="auto"/>
              <w:jc w:val="center"/>
              <w:rPr>
                <w:rFonts w:eastAsia="Times New Roman" w:cs="Times New Roman"/>
                <w:b/>
                <w:lang w:eastAsia="en-GB"/>
              </w:rPr>
            </w:pPr>
            <w:r w:rsidRPr="00421D24">
              <w:rPr>
                <w:rFonts w:eastAsia="Times New Roman" w:cs="Times New Roman"/>
                <w:b/>
                <w:lang w:eastAsia="en-GB"/>
              </w:rPr>
              <w:t>DESCRIPTION</w:t>
            </w:r>
          </w:p>
        </w:tc>
        <w:tc>
          <w:tcPr>
            <w:tcW w:w="1134" w:type="dxa"/>
            <w:tcBorders>
              <w:left w:val="single" w:sz="4" w:space="0" w:color="auto"/>
              <w:right w:val="single" w:sz="4" w:space="0" w:color="auto"/>
            </w:tcBorders>
            <w:shd w:val="clear" w:color="auto" w:fill="BFBFBF" w:themeFill="background1" w:themeFillShade="BF"/>
            <w:vAlign w:val="center"/>
          </w:tcPr>
          <w:p w:rsidR="00421D24" w:rsidRPr="00421D24" w:rsidRDefault="00421D24" w:rsidP="00421D24">
            <w:pPr>
              <w:spacing w:after="0" w:line="240" w:lineRule="auto"/>
              <w:jc w:val="center"/>
              <w:rPr>
                <w:rFonts w:eastAsia="Times New Roman" w:cs="Times New Roman"/>
                <w:b/>
                <w:lang w:eastAsia="en-GB"/>
              </w:rPr>
            </w:pPr>
            <w:r w:rsidRPr="00421D24">
              <w:rPr>
                <w:rFonts w:eastAsia="Times New Roman" w:cs="Times New Roman"/>
                <w:b/>
                <w:lang w:eastAsia="en-GB"/>
              </w:rPr>
              <w:t>INVOICE</w:t>
            </w:r>
          </w:p>
        </w:tc>
        <w:tc>
          <w:tcPr>
            <w:tcW w:w="1276" w:type="dxa"/>
            <w:tcBorders>
              <w:left w:val="single" w:sz="4" w:space="0" w:color="auto"/>
              <w:right w:val="single" w:sz="4" w:space="0" w:color="auto"/>
            </w:tcBorders>
            <w:shd w:val="clear" w:color="auto" w:fill="BFBFBF" w:themeFill="background1" w:themeFillShade="BF"/>
            <w:vAlign w:val="center"/>
          </w:tcPr>
          <w:p w:rsidR="00421D24" w:rsidRPr="00421D24" w:rsidRDefault="00421D24" w:rsidP="00421D24">
            <w:pPr>
              <w:spacing w:after="0" w:line="240" w:lineRule="auto"/>
              <w:jc w:val="center"/>
              <w:rPr>
                <w:rFonts w:eastAsia="Times New Roman" w:cs="Times New Roman"/>
                <w:b/>
                <w:lang w:eastAsia="en-GB"/>
              </w:rPr>
            </w:pPr>
            <w:r w:rsidRPr="00421D24">
              <w:rPr>
                <w:rFonts w:eastAsia="Times New Roman" w:cs="Times New Roman"/>
                <w:b/>
                <w:lang w:eastAsia="en-GB"/>
              </w:rPr>
              <w:t>AMOUNT £</w:t>
            </w:r>
          </w:p>
        </w:tc>
        <w:tc>
          <w:tcPr>
            <w:tcW w:w="851" w:type="dxa"/>
            <w:tcBorders>
              <w:left w:val="single" w:sz="4" w:space="0" w:color="auto"/>
            </w:tcBorders>
            <w:shd w:val="clear" w:color="auto" w:fill="auto"/>
            <w:vAlign w:val="center"/>
          </w:tcPr>
          <w:p w:rsidR="00421D24" w:rsidRPr="00DB34C1" w:rsidRDefault="00421D24" w:rsidP="00421D24">
            <w:pPr>
              <w:pStyle w:val="NoSpacing"/>
              <w:rPr>
                <w:lang w:eastAsia="en-GB"/>
              </w:rPr>
            </w:pPr>
          </w:p>
        </w:tc>
      </w:tr>
      <w:tr w:rsidR="00495777" w:rsidRPr="00193AA3" w:rsidTr="00421D24">
        <w:trPr>
          <w:trHeight w:val="216"/>
        </w:trPr>
        <w:tc>
          <w:tcPr>
            <w:tcW w:w="675" w:type="dxa"/>
            <w:shd w:val="clear" w:color="auto" w:fill="auto"/>
            <w:vAlign w:val="center"/>
          </w:tcPr>
          <w:p w:rsidR="00495777" w:rsidRPr="009834B3" w:rsidRDefault="00495777" w:rsidP="00421D24">
            <w:pPr>
              <w:pStyle w:val="NoSpacing"/>
              <w:rPr>
                <w:lang w:eastAsia="en-GB"/>
              </w:rPr>
            </w:pPr>
          </w:p>
        </w:tc>
        <w:tc>
          <w:tcPr>
            <w:tcW w:w="406" w:type="dxa"/>
            <w:tcBorders>
              <w:right w:val="single" w:sz="4" w:space="0" w:color="auto"/>
            </w:tcBorders>
            <w:shd w:val="clear" w:color="auto" w:fill="auto"/>
            <w:noWrap/>
            <w:vAlign w:val="center"/>
          </w:tcPr>
          <w:p w:rsidR="00495777" w:rsidRPr="00072C96" w:rsidRDefault="00495777" w:rsidP="00421D24">
            <w:pPr>
              <w:pStyle w:val="NoSpacing"/>
              <w:rPr>
                <w:lang w:eastAsia="en-GB"/>
              </w:rPr>
            </w:pPr>
          </w:p>
        </w:tc>
        <w:tc>
          <w:tcPr>
            <w:tcW w:w="870"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29-Jun</w:t>
            </w:r>
          </w:p>
        </w:tc>
        <w:tc>
          <w:tcPr>
            <w:tcW w:w="3827"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Local Authorities Aircraft Noise Council</w:t>
            </w:r>
          </w:p>
        </w:tc>
        <w:tc>
          <w:tcPr>
            <w:tcW w:w="1701"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Annual subs</w:t>
            </w:r>
          </w:p>
        </w:tc>
        <w:tc>
          <w:tcPr>
            <w:tcW w:w="1134"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21220013</w:t>
            </w:r>
          </w:p>
        </w:tc>
        <w:tc>
          <w:tcPr>
            <w:tcW w:w="1276"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jc w:val="right"/>
              <w:rPr>
                <w:rFonts w:eastAsia="Times New Roman" w:cs="Times New Roman"/>
                <w:bCs/>
                <w:lang w:eastAsia="en-GB"/>
              </w:rPr>
            </w:pPr>
            <w:r w:rsidRPr="00421D24">
              <w:rPr>
                <w:rFonts w:eastAsia="Times New Roman" w:cs="Times New Roman"/>
                <w:bCs/>
                <w:lang w:eastAsia="en-GB"/>
              </w:rPr>
              <w:t>111.00</w:t>
            </w:r>
          </w:p>
        </w:tc>
        <w:tc>
          <w:tcPr>
            <w:tcW w:w="851" w:type="dxa"/>
            <w:tcBorders>
              <w:left w:val="single" w:sz="4" w:space="0" w:color="auto"/>
            </w:tcBorders>
            <w:shd w:val="clear" w:color="auto" w:fill="auto"/>
            <w:vAlign w:val="center"/>
          </w:tcPr>
          <w:p w:rsidR="00495777" w:rsidRPr="00DB34C1" w:rsidRDefault="00495777" w:rsidP="00421D24">
            <w:pPr>
              <w:pStyle w:val="NoSpacing"/>
              <w:rPr>
                <w:lang w:eastAsia="en-GB"/>
              </w:rPr>
            </w:pPr>
          </w:p>
        </w:tc>
      </w:tr>
      <w:tr w:rsidR="00495777" w:rsidRPr="00193AA3" w:rsidTr="00421D24">
        <w:trPr>
          <w:trHeight w:val="216"/>
        </w:trPr>
        <w:tc>
          <w:tcPr>
            <w:tcW w:w="675" w:type="dxa"/>
            <w:shd w:val="clear" w:color="auto" w:fill="auto"/>
            <w:vAlign w:val="center"/>
          </w:tcPr>
          <w:p w:rsidR="00495777" w:rsidRPr="009834B3" w:rsidRDefault="00495777" w:rsidP="00421D24">
            <w:pPr>
              <w:pStyle w:val="NoSpacing"/>
              <w:rPr>
                <w:lang w:eastAsia="en-GB"/>
              </w:rPr>
            </w:pPr>
          </w:p>
        </w:tc>
        <w:tc>
          <w:tcPr>
            <w:tcW w:w="406" w:type="dxa"/>
            <w:tcBorders>
              <w:right w:val="single" w:sz="4" w:space="0" w:color="auto"/>
            </w:tcBorders>
            <w:shd w:val="clear" w:color="auto" w:fill="auto"/>
            <w:noWrap/>
            <w:vAlign w:val="center"/>
          </w:tcPr>
          <w:p w:rsidR="00495777" w:rsidRPr="00072C96" w:rsidRDefault="00495777" w:rsidP="00421D24">
            <w:pPr>
              <w:pStyle w:val="NoSpacing"/>
              <w:rPr>
                <w:lang w:eastAsia="en-GB"/>
              </w:rPr>
            </w:pPr>
          </w:p>
        </w:tc>
        <w:tc>
          <w:tcPr>
            <w:tcW w:w="870"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29-Jun</w:t>
            </w:r>
          </w:p>
        </w:tc>
        <w:tc>
          <w:tcPr>
            <w:tcW w:w="3827" w:type="dxa"/>
            <w:tcBorders>
              <w:left w:val="single" w:sz="4" w:space="0" w:color="auto"/>
              <w:right w:val="single" w:sz="4" w:space="0" w:color="auto"/>
            </w:tcBorders>
            <w:shd w:val="clear" w:color="auto" w:fill="auto"/>
            <w:vAlign w:val="center"/>
          </w:tcPr>
          <w:p w:rsidR="00495777" w:rsidRPr="00421D24" w:rsidRDefault="00421D24" w:rsidP="00421D24">
            <w:pPr>
              <w:spacing w:after="0" w:line="240" w:lineRule="auto"/>
              <w:rPr>
                <w:rFonts w:eastAsia="Times New Roman" w:cs="Times New Roman"/>
                <w:bCs/>
                <w:lang w:eastAsia="en-GB"/>
              </w:rPr>
            </w:pPr>
            <w:r>
              <w:rPr>
                <w:rFonts w:eastAsia="Times New Roman" w:cs="Times New Roman"/>
                <w:bCs/>
                <w:lang w:eastAsia="en-GB"/>
              </w:rPr>
              <w:t>*</w:t>
            </w:r>
            <w:r w:rsidR="00495777" w:rsidRPr="00421D24">
              <w:rPr>
                <w:rFonts w:eastAsia="Times New Roman" w:cs="Times New Roman"/>
                <w:bCs/>
                <w:lang w:eastAsia="en-GB"/>
              </w:rPr>
              <w:t xml:space="preserve">Smith of Derby </w:t>
            </w:r>
          </w:p>
        </w:tc>
        <w:tc>
          <w:tcPr>
            <w:tcW w:w="1701"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 xml:space="preserve">(clock </w:t>
            </w:r>
            <w:proofErr w:type="spellStart"/>
            <w:r w:rsidRPr="00421D24">
              <w:rPr>
                <w:rFonts w:eastAsia="Times New Roman" w:cs="Times New Roman"/>
                <w:bCs/>
                <w:lang w:eastAsia="en-GB"/>
              </w:rPr>
              <w:t>maint</w:t>
            </w:r>
            <w:proofErr w:type="spellEnd"/>
            <w:r w:rsidRPr="00421D24">
              <w:rPr>
                <w:rFonts w:eastAsia="Times New Roman" w:cs="Times New Roman"/>
                <w:bCs/>
                <w:lang w:eastAsia="en-GB"/>
              </w:rPr>
              <w:t>)</w:t>
            </w:r>
          </w:p>
        </w:tc>
        <w:tc>
          <w:tcPr>
            <w:tcW w:w="1134"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118711</w:t>
            </w:r>
          </w:p>
        </w:tc>
        <w:tc>
          <w:tcPr>
            <w:tcW w:w="1276"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jc w:val="right"/>
              <w:rPr>
                <w:rFonts w:eastAsia="Times New Roman" w:cs="Times New Roman"/>
                <w:bCs/>
                <w:lang w:eastAsia="en-GB"/>
              </w:rPr>
            </w:pPr>
            <w:r w:rsidRPr="00421D24">
              <w:rPr>
                <w:rFonts w:eastAsia="Times New Roman" w:cs="Times New Roman"/>
                <w:bCs/>
                <w:lang w:eastAsia="en-GB"/>
              </w:rPr>
              <w:t>721.20</w:t>
            </w:r>
          </w:p>
        </w:tc>
        <w:tc>
          <w:tcPr>
            <w:tcW w:w="851" w:type="dxa"/>
            <w:tcBorders>
              <w:left w:val="single" w:sz="4" w:space="0" w:color="auto"/>
            </w:tcBorders>
            <w:shd w:val="clear" w:color="auto" w:fill="auto"/>
            <w:vAlign w:val="center"/>
          </w:tcPr>
          <w:p w:rsidR="00495777" w:rsidRPr="00DB34C1" w:rsidRDefault="00495777" w:rsidP="00421D24">
            <w:pPr>
              <w:pStyle w:val="NoSpacing"/>
              <w:rPr>
                <w:lang w:eastAsia="en-GB"/>
              </w:rPr>
            </w:pPr>
          </w:p>
        </w:tc>
      </w:tr>
      <w:tr w:rsidR="00495777" w:rsidRPr="00193AA3" w:rsidTr="00421D24">
        <w:trPr>
          <w:trHeight w:val="216"/>
        </w:trPr>
        <w:tc>
          <w:tcPr>
            <w:tcW w:w="675" w:type="dxa"/>
            <w:shd w:val="clear" w:color="auto" w:fill="auto"/>
            <w:vAlign w:val="center"/>
          </w:tcPr>
          <w:p w:rsidR="00495777" w:rsidRPr="009834B3" w:rsidRDefault="00495777" w:rsidP="00421D24">
            <w:pPr>
              <w:pStyle w:val="NoSpacing"/>
              <w:rPr>
                <w:lang w:eastAsia="en-GB"/>
              </w:rPr>
            </w:pPr>
          </w:p>
        </w:tc>
        <w:tc>
          <w:tcPr>
            <w:tcW w:w="406" w:type="dxa"/>
            <w:tcBorders>
              <w:right w:val="single" w:sz="4" w:space="0" w:color="auto"/>
            </w:tcBorders>
            <w:shd w:val="clear" w:color="auto" w:fill="auto"/>
            <w:noWrap/>
            <w:vAlign w:val="center"/>
          </w:tcPr>
          <w:p w:rsidR="00495777" w:rsidRPr="00072C96" w:rsidRDefault="00495777" w:rsidP="00421D24">
            <w:pPr>
              <w:pStyle w:val="NoSpacing"/>
              <w:rPr>
                <w:lang w:eastAsia="en-GB"/>
              </w:rPr>
            </w:pPr>
          </w:p>
        </w:tc>
        <w:tc>
          <w:tcPr>
            <w:tcW w:w="870"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29-Jun</w:t>
            </w:r>
          </w:p>
        </w:tc>
        <w:tc>
          <w:tcPr>
            <w:tcW w:w="3827"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 xml:space="preserve">Garden </w:t>
            </w:r>
            <w:r w:rsidR="00421D24" w:rsidRPr="00421D24">
              <w:rPr>
                <w:rFonts w:eastAsia="Times New Roman" w:cs="Times New Roman"/>
                <w:bCs/>
                <w:lang w:eastAsia="en-GB"/>
              </w:rPr>
              <w:t>Designs</w:t>
            </w:r>
          </w:p>
        </w:tc>
        <w:tc>
          <w:tcPr>
            <w:tcW w:w="1701"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 xml:space="preserve">(regular </w:t>
            </w:r>
            <w:proofErr w:type="spellStart"/>
            <w:r w:rsidR="00421D24" w:rsidRPr="00421D24">
              <w:rPr>
                <w:rFonts w:eastAsia="Times New Roman" w:cs="Times New Roman"/>
                <w:bCs/>
                <w:lang w:eastAsia="en-GB"/>
              </w:rPr>
              <w:t>m</w:t>
            </w:r>
            <w:r w:rsidRPr="00421D24">
              <w:rPr>
                <w:rFonts w:eastAsia="Times New Roman" w:cs="Times New Roman"/>
                <w:bCs/>
                <w:lang w:eastAsia="en-GB"/>
              </w:rPr>
              <w:t>aint</w:t>
            </w:r>
            <w:proofErr w:type="spellEnd"/>
            <w:r w:rsidRPr="00421D24">
              <w:rPr>
                <w:rFonts w:eastAsia="Times New Roman" w:cs="Times New Roman"/>
                <w:bCs/>
                <w:lang w:eastAsia="en-GB"/>
              </w:rPr>
              <w:t>)</w:t>
            </w:r>
          </w:p>
        </w:tc>
        <w:tc>
          <w:tcPr>
            <w:tcW w:w="1134"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4099</w:t>
            </w:r>
          </w:p>
        </w:tc>
        <w:tc>
          <w:tcPr>
            <w:tcW w:w="1276"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jc w:val="right"/>
              <w:rPr>
                <w:rFonts w:eastAsia="Times New Roman" w:cs="Times New Roman"/>
                <w:bCs/>
                <w:lang w:eastAsia="en-GB"/>
              </w:rPr>
            </w:pPr>
            <w:r w:rsidRPr="00421D24">
              <w:rPr>
                <w:rFonts w:eastAsia="Times New Roman" w:cs="Times New Roman"/>
                <w:bCs/>
                <w:lang w:eastAsia="en-GB"/>
              </w:rPr>
              <w:t>1790.20</w:t>
            </w:r>
          </w:p>
        </w:tc>
        <w:tc>
          <w:tcPr>
            <w:tcW w:w="851" w:type="dxa"/>
            <w:tcBorders>
              <w:left w:val="single" w:sz="4" w:space="0" w:color="auto"/>
            </w:tcBorders>
            <w:shd w:val="clear" w:color="auto" w:fill="auto"/>
            <w:vAlign w:val="center"/>
          </w:tcPr>
          <w:p w:rsidR="00495777" w:rsidRPr="00DB34C1" w:rsidRDefault="00495777" w:rsidP="00421D24">
            <w:pPr>
              <w:pStyle w:val="NoSpacing"/>
              <w:rPr>
                <w:lang w:eastAsia="en-GB"/>
              </w:rPr>
            </w:pPr>
          </w:p>
        </w:tc>
      </w:tr>
      <w:tr w:rsidR="00495777" w:rsidRPr="00193AA3" w:rsidTr="00421D24">
        <w:trPr>
          <w:trHeight w:val="216"/>
        </w:trPr>
        <w:tc>
          <w:tcPr>
            <w:tcW w:w="675" w:type="dxa"/>
            <w:shd w:val="clear" w:color="auto" w:fill="auto"/>
            <w:vAlign w:val="center"/>
          </w:tcPr>
          <w:p w:rsidR="00495777" w:rsidRPr="009834B3" w:rsidRDefault="00495777" w:rsidP="00421D24">
            <w:pPr>
              <w:pStyle w:val="NoSpacing"/>
              <w:rPr>
                <w:lang w:eastAsia="en-GB"/>
              </w:rPr>
            </w:pPr>
          </w:p>
        </w:tc>
        <w:tc>
          <w:tcPr>
            <w:tcW w:w="406" w:type="dxa"/>
            <w:tcBorders>
              <w:right w:val="single" w:sz="4" w:space="0" w:color="auto"/>
            </w:tcBorders>
            <w:shd w:val="clear" w:color="auto" w:fill="auto"/>
            <w:noWrap/>
            <w:vAlign w:val="center"/>
          </w:tcPr>
          <w:p w:rsidR="00495777" w:rsidRPr="00072C96" w:rsidRDefault="00495777" w:rsidP="00421D24">
            <w:pPr>
              <w:pStyle w:val="NoSpacing"/>
              <w:rPr>
                <w:lang w:eastAsia="en-GB"/>
              </w:rPr>
            </w:pPr>
          </w:p>
        </w:tc>
        <w:tc>
          <w:tcPr>
            <w:tcW w:w="870"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29-Jun</w:t>
            </w:r>
          </w:p>
        </w:tc>
        <w:tc>
          <w:tcPr>
            <w:tcW w:w="3827"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 xml:space="preserve">HMRC BH </w:t>
            </w:r>
          </w:p>
        </w:tc>
        <w:tc>
          <w:tcPr>
            <w:tcW w:w="1701"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PAYE/NIC</w:t>
            </w:r>
          </w:p>
        </w:tc>
        <w:tc>
          <w:tcPr>
            <w:tcW w:w="1134"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M3</w:t>
            </w:r>
          </w:p>
        </w:tc>
        <w:tc>
          <w:tcPr>
            <w:tcW w:w="1276"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jc w:val="right"/>
              <w:rPr>
                <w:rFonts w:eastAsia="Times New Roman" w:cs="Times New Roman"/>
                <w:bCs/>
                <w:lang w:eastAsia="en-GB"/>
              </w:rPr>
            </w:pPr>
            <w:r w:rsidRPr="00421D24">
              <w:rPr>
                <w:rFonts w:eastAsia="Times New Roman" w:cs="Times New Roman"/>
                <w:bCs/>
                <w:lang w:eastAsia="en-GB"/>
              </w:rPr>
              <w:t>25.44</w:t>
            </w:r>
          </w:p>
        </w:tc>
        <w:tc>
          <w:tcPr>
            <w:tcW w:w="851" w:type="dxa"/>
            <w:tcBorders>
              <w:left w:val="single" w:sz="4" w:space="0" w:color="auto"/>
            </w:tcBorders>
            <w:shd w:val="clear" w:color="auto" w:fill="auto"/>
            <w:vAlign w:val="center"/>
          </w:tcPr>
          <w:p w:rsidR="00495777" w:rsidRPr="00DB34C1" w:rsidRDefault="00495777" w:rsidP="00421D24">
            <w:pPr>
              <w:pStyle w:val="NoSpacing"/>
              <w:rPr>
                <w:lang w:eastAsia="en-GB"/>
              </w:rPr>
            </w:pPr>
          </w:p>
        </w:tc>
      </w:tr>
      <w:tr w:rsidR="00495777" w:rsidRPr="00193AA3" w:rsidTr="00421D24">
        <w:trPr>
          <w:trHeight w:val="216"/>
        </w:trPr>
        <w:tc>
          <w:tcPr>
            <w:tcW w:w="675" w:type="dxa"/>
            <w:shd w:val="clear" w:color="auto" w:fill="auto"/>
            <w:vAlign w:val="center"/>
          </w:tcPr>
          <w:p w:rsidR="00495777" w:rsidRPr="009834B3" w:rsidRDefault="00495777" w:rsidP="00421D24">
            <w:pPr>
              <w:pStyle w:val="NoSpacing"/>
              <w:rPr>
                <w:lang w:eastAsia="en-GB"/>
              </w:rPr>
            </w:pPr>
          </w:p>
        </w:tc>
        <w:tc>
          <w:tcPr>
            <w:tcW w:w="406" w:type="dxa"/>
            <w:tcBorders>
              <w:right w:val="single" w:sz="4" w:space="0" w:color="auto"/>
            </w:tcBorders>
            <w:shd w:val="clear" w:color="auto" w:fill="auto"/>
            <w:noWrap/>
            <w:vAlign w:val="center"/>
          </w:tcPr>
          <w:p w:rsidR="00495777" w:rsidRPr="00072C96" w:rsidRDefault="00495777" w:rsidP="00421D24">
            <w:pPr>
              <w:pStyle w:val="NoSpacing"/>
              <w:rPr>
                <w:lang w:eastAsia="en-GB"/>
              </w:rPr>
            </w:pPr>
          </w:p>
        </w:tc>
        <w:tc>
          <w:tcPr>
            <w:tcW w:w="870"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29-Jun</w:t>
            </w:r>
          </w:p>
        </w:tc>
        <w:tc>
          <w:tcPr>
            <w:tcW w:w="3827"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 xml:space="preserve">Royal County or Berkshire Pension - </w:t>
            </w:r>
          </w:p>
        </w:tc>
        <w:tc>
          <w:tcPr>
            <w:tcW w:w="1701"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BH Pension</w:t>
            </w:r>
          </w:p>
        </w:tc>
        <w:tc>
          <w:tcPr>
            <w:tcW w:w="1134"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M3</w:t>
            </w:r>
          </w:p>
        </w:tc>
        <w:tc>
          <w:tcPr>
            <w:tcW w:w="1276"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jc w:val="right"/>
              <w:rPr>
                <w:rFonts w:eastAsia="Times New Roman" w:cs="Times New Roman"/>
                <w:bCs/>
                <w:lang w:eastAsia="en-GB"/>
              </w:rPr>
            </w:pPr>
            <w:r w:rsidRPr="00421D24">
              <w:rPr>
                <w:rFonts w:eastAsia="Times New Roman" w:cs="Times New Roman"/>
                <w:bCs/>
                <w:lang w:eastAsia="en-GB"/>
              </w:rPr>
              <w:t>303.10</w:t>
            </w:r>
          </w:p>
        </w:tc>
        <w:tc>
          <w:tcPr>
            <w:tcW w:w="851" w:type="dxa"/>
            <w:tcBorders>
              <w:left w:val="single" w:sz="4" w:space="0" w:color="auto"/>
            </w:tcBorders>
            <w:shd w:val="clear" w:color="auto" w:fill="auto"/>
            <w:vAlign w:val="center"/>
          </w:tcPr>
          <w:p w:rsidR="00495777" w:rsidRPr="00DB34C1" w:rsidRDefault="00495777" w:rsidP="00421D24">
            <w:pPr>
              <w:pStyle w:val="NoSpacing"/>
              <w:rPr>
                <w:lang w:eastAsia="en-GB"/>
              </w:rPr>
            </w:pPr>
          </w:p>
        </w:tc>
      </w:tr>
      <w:tr w:rsidR="00495777" w:rsidRPr="00193AA3" w:rsidTr="00421D24">
        <w:trPr>
          <w:trHeight w:val="216"/>
        </w:trPr>
        <w:tc>
          <w:tcPr>
            <w:tcW w:w="675" w:type="dxa"/>
            <w:shd w:val="clear" w:color="auto" w:fill="auto"/>
            <w:vAlign w:val="center"/>
          </w:tcPr>
          <w:p w:rsidR="00495777" w:rsidRPr="009834B3" w:rsidRDefault="00495777" w:rsidP="00421D24">
            <w:pPr>
              <w:pStyle w:val="NoSpacing"/>
              <w:rPr>
                <w:lang w:eastAsia="en-GB"/>
              </w:rPr>
            </w:pPr>
          </w:p>
        </w:tc>
        <w:tc>
          <w:tcPr>
            <w:tcW w:w="406" w:type="dxa"/>
            <w:tcBorders>
              <w:right w:val="single" w:sz="4" w:space="0" w:color="auto"/>
            </w:tcBorders>
            <w:shd w:val="clear" w:color="auto" w:fill="auto"/>
            <w:noWrap/>
            <w:vAlign w:val="center"/>
          </w:tcPr>
          <w:p w:rsidR="00495777" w:rsidRPr="00072C96" w:rsidRDefault="00495777" w:rsidP="00421D24">
            <w:pPr>
              <w:pStyle w:val="NoSpacing"/>
              <w:rPr>
                <w:lang w:eastAsia="en-GB"/>
              </w:rPr>
            </w:pPr>
          </w:p>
        </w:tc>
        <w:tc>
          <w:tcPr>
            <w:tcW w:w="870"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29-Jun</w:t>
            </w:r>
          </w:p>
        </w:tc>
        <w:tc>
          <w:tcPr>
            <w:tcW w:w="3827"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 xml:space="preserve">B &amp; B Hickley </w:t>
            </w:r>
          </w:p>
        </w:tc>
        <w:tc>
          <w:tcPr>
            <w:tcW w:w="1701"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Wages</w:t>
            </w:r>
          </w:p>
        </w:tc>
        <w:tc>
          <w:tcPr>
            <w:tcW w:w="1134"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M3</w:t>
            </w:r>
          </w:p>
        </w:tc>
        <w:tc>
          <w:tcPr>
            <w:tcW w:w="1276"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jc w:val="right"/>
              <w:rPr>
                <w:rFonts w:eastAsia="Times New Roman" w:cs="Times New Roman"/>
                <w:bCs/>
                <w:lang w:eastAsia="en-GB"/>
              </w:rPr>
            </w:pPr>
            <w:r w:rsidRPr="00421D24">
              <w:rPr>
                <w:rFonts w:eastAsia="Times New Roman" w:cs="Times New Roman"/>
                <w:bCs/>
                <w:lang w:eastAsia="en-GB"/>
              </w:rPr>
              <w:t>940.98</w:t>
            </w:r>
          </w:p>
        </w:tc>
        <w:tc>
          <w:tcPr>
            <w:tcW w:w="851" w:type="dxa"/>
            <w:tcBorders>
              <w:left w:val="single" w:sz="4" w:space="0" w:color="auto"/>
            </w:tcBorders>
            <w:shd w:val="clear" w:color="auto" w:fill="auto"/>
            <w:vAlign w:val="center"/>
          </w:tcPr>
          <w:p w:rsidR="00495777" w:rsidRPr="00DB34C1" w:rsidRDefault="00495777" w:rsidP="00421D24">
            <w:pPr>
              <w:pStyle w:val="NoSpacing"/>
              <w:rPr>
                <w:lang w:eastAsia="en-GB"/>
              </w:rPr>
            </w:pPr>
          </w:p>
        </w:tc>
      </w:tr>
      <w:tr w:rsidR="00495777" w:rsidRPr="00193AA3" w:rsidTr="00421D24">
        <w:trPr>
          <w:trHeight w:val="216"/>
        </w:trPr>
        <w:tc>
          <w:tcPr>
            <w:tcW w:w="675" w:type="dxa"/>
            <w:shd w:val="clear" w:color="auto" w:fill="auto"/>
            <w:vAlign w:val="center"/>
          </w:tcPr>
          <w:p w:rsidR="00495777" w:rsidRPr="009834B3" w:rsidRDefault="00495777" w:rsidP="00421D24">
            <w:pPr>
              <w:pStyle w:val="NoSpacing"/>
              <w:rPr>
                <w:lang w:eastAsia="en-GB"/>
              </w:rPr>
            </w:pPr>
          </w:p>
        </w:tc>
        <w:tc>
          <w:tcPr>
            <w:tcW w:w="406" w:type="dxa"/>
            <w:tcBorders>
              <w:right w:val="single" w:sz="4" w:space="0" w:color="auto"/>
            </w:tcBorders>
            <w:shd w:val="clear" w:color="auto" w:fill="auto"/>
            <w:noWrap/>
            <w:vAlign w:val="center"/>
          </w:tcPr>
          <w:p w:rsidR="00495777" w:rsidRPr="00072C96" w:rsidRDefault="00495777" w:rsidP="00421D24">
            <w:pPr>
              <w:pStyle w:val="NoSpacing"/>
              <w:rPr>
                <w:lang w:eastAsia="en-GB"/>
              </w:rPr>
            </w:pPr>
          </w:p>
        </w:tc>
        <w:tc>
          <w:tcPr>
            <w:tcW w:w="870"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29-Jun</w:t>
            </w:r>
          </w:p>
        </w:tc>
        <w:tc>
          <w:tcPr>
            <w:tcW w:w="3827"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 xml:space="preserve">Garden Designs </w:t>
            </w:r>
          </w:p>
        </w:tc>
        <w:tc>
          <w:tcPr>
            <w:tcW w:w="1701" w:type="dxa"/>
            <w:tcBorders>
              <w:left w:val="single" w:sz="4" w:space="0" w:color="auto"/>
              <w:right w:val="single" w:sz="4" w:space="0" w:color="auto"/>
            </w:tcBorders>
            <w:shd w:val="clear" w:color="auto" w:fill="auto"/>
            <w:vAlign w:val="center"/>
          </w:tcPr>
          <w:p w:rsidR="00495777" w:rsidRPr="00421D24" w:rsidRDefault="00866C54" w:rsidP="00421D24">
            <w:pPr>
              <w:spacing w:after="0" w:line="240" w:lineRule="auto"/>
              <w:rPr>
                <w:rFonts w:eastAsia="Times New Roman" w:cs="Times New Roman"/>
                <w:bCs/>
                <w:lang w:eastAsia="en-GB"/>
              </w:rPr>
            </w:pPr>
            <w:r>
              <w:rPr>
                <w:rFonts w:eastAsia="Times New Roman" w:cs="Times New Roman"/>
                <w:bCs/>
                <w:lang w:eastAsia="en-GB"/>
              </w:rPr>
              <w:t xml:space="preserve">(regular </w:t>
            </w:r>
            <w:proofErr w:type="spellStart"/>
            <w:r>
              <w:rPr>
                <w:rFonts w:eastAsia="Times New Roman" w:cs="Times New Roman"/>
                <w:bCs/>
                <w:lang w:eastAsia="en-GB"/>
              </w:rPr>
              <w:t>m</w:t>
            </w:r>
            <w:r w:rsidR="00495777" w:rsidRPr="00421D24">
              <w:rPr>
                <w:rFonts w:eastAsia="Times New Roman" w:cs="Times New Roman"/>
                <w:bCs/>
                <w:lang w:eastAsia="en-GB"/>
              </w:rPr>
              <w:t>aint</w:t>
            </w:r>
            <w:proofErr w:type="spellEnd"/>
            <w:r w:rsidR="00495777" w:rsidRPr="00421D24">
              <w:rPr>
                <w:rFonts w:eastAsia="Times New Roman" w:cs="Times New Roman"/>
                <w:bCs/>
                <w:lang w:eastAsia="en-GB"/>
              </w:rPr>
              <w:t>)</w:t>
            </w:r>
          </w:p>
        </w:tc>
        <w:tc>
          <w:tcPr>
            <w:tcW w:w="1134"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rPr>
                <w:rFonts w:eastAsia="Times New Roman" w:cs="Times New Roman"/>
                <w:bCs/>
                <w:lang w:eastAsia="en-GB"/>
              </w:rPr>
            </w:pPr>
            <w:r w:rsidRPr="00421D24">
              <w:rPr>
                <w:rFonts w:eastAsia="Times New Roman" w:cs="Times New Roman"/>
                <w:bCs/>
                <w:lang w:eastAsia="en-GB"/>
              </w:rPr>
              <w:t>4089</w:t>
            </w:r>
          </w:p>
        </w:tc>
        <w:tc>
          <w:tcPr>
            <w:tcW w:w="1276" w:type="dxa"/>
            <w:tcBorders>
              <w:left w:val="single" w:sz="4" w:space="0" w:color="auto"/>
              <w:right w:val="single" w:sz="4" w:space="0" w:color="auto"/>
            </w:tcBorders>
            <w:shd w:val="clear" w:color="auto" w:fill="auto"/>
            <w:vAlign w:val="center"/>
          </w:tcPr>
          <w:p w:rsidR="00495777" w:rsidRPr="00421D24" w:rsidRDefault="00495777" w:rsidP="00421D24">
            <w:pPr>
              <w:spacing w:after="0" w:line="240" w:lineRule="auto"/>
              <w:jc w:val="right"/>
              <w:rPr>
                <w:rFonts w:eastAsia="Times New Roman" w:cs="Times New Roman"/>
                <w:bCs/>
                <w:lang w:eastAsia="en-GB"/>
              </w:rPr>
            </w:pPr>
            <w:r w:rsidRPr="00421D24">
              <w:rPr>
                <w:rFonts w:eastAsia="Times New Roman" w:cs="Times New Roman"/>
                <w:bCs/>
                <w:lang w:eastAsia="en-GB"/>
              </w:rPr>
              <w:t>465.00</w:t>
            </w:r>
          </w:p>
        </w:tc>
        <w:tc>
          <w:tcPr>
            <w:tcW w:w="851" w:type="dxa"/>
            <w:tcBorders>
              <w:left w:val="single" w:sz="4" w:space="0" w:color="auto"/>
            </w:tcBorders>
            <w:shd w:val="clear" w:color="auto" w:fill="auto"/>
            <w:vAlign w:val="center"/>
          </w:tcPr>
          <w:p w:rsidR="00495777" w:rsidRPr="00DB34C1" w:rsidRDefault="00495777" w:rsidP="00421D24">
            <w:pPr>
              <w:pStyle w:val="NoSpacing"/>
              <w:rPr>
                <w:lang w:eastAsia="en-GB"/>
              </w:rPr>
            </w:pPr>
          </w:p>
        </w:tc>
      </w:tr>
      <w:tr w:rsidR="00495777" w:rsidRPr="00193AA3" w:rsidTr="00421D24">
        <w:trPr>
          <w:trHeight w:val="189"/>
        </w:trPr>
        <w:tc>
          <w:tcPr>
            <w:tcW w:w="675" w:type="dxa"/>
            <w:shd w:val="clear" w:color="auto" w:fill="auto"/>
            <w:vAlign w:val="center"/>
          </w:tcPr>
          <w:p w:rsidR="00495777" w:rsidRPr="00421D24" w:rsidRDefault="00495777" w:rsidP="00421D24">
            <w:pPr>
              <w:pStyle w:val="NoSpacing"/>
              <w:rPr>
                <w:lang w:eastAsia="en-GB"/>
              </w:rPr>
            </w:pPr>
          </w:p>
        </w:tc>
        <w:tc>
          <w:tcPr>
            <w:tcW w:w="406" w:type="dxa"/>
            <w:tcBorders>
              <w:right w:val="single" w:sz="4" w:space="0" w:color="auto"/>
            </w:tcBorders>
            <w:shd w:val="clear" w:color="auto" w:fill="auto"/>
            <w:noWrap/>
            <w:vAlign w:val="center"/>
          </w:tcPr>
          <w:p w:rsidR="00495777" w:rsidRPr="00421D24" w:rsidRDefault="00495777" w:rsidP="00421D24">
            <w:pPr>
              <w:pStyle w:val="NoSpacing"/>
              <w:rPr>
                <w:lang w:eastAsia="en-GB"/>
              </w:rPr>
            </w:pPr>
          </w:p>
        </w:tc>
        <w:tc>
          <w:tcPr>
            <w:tcW w:w="870" w:type="dxa"/>
            <w:tcBorders>
              <w:left w:val="single" w:sz="4" w:space="0" w:color="auto"/>
              <w:right w:val="single" w:sz="4" w:space="0" w:color="auto"/>
            </w:tcBorders>
            <w:shd w:val="clear" w:color="auto" w:fill="auto"/>
            <w:vAlign w:val="center"/>
          </w:tcPr>
          <w:p w:rsidR="00495777" w:rsidRPr="00421D24" w:rsidRDefault="00421D24" w:rsidP="00421D24">
            <w:pPr>
              <w:spacing w:after="0" w:line="240" w:lineRule="auto"/>
              <w:rPr>
                <w:rFonts w:eastAsia="Times New Roman" w:cs="Times New Roman"/>
                <w:bCs/>
                <w:lang w:eastAsia="en-GB"/>
              </w:rPr>
            </w:pPr>
            <w:r w:rsidRPr="00421D24">
              <w:rPr>
                <w:rFonts w:eastAsia="Times New Roman" w:cs="Times New Roman"/>
                <w:bCs/>
                <w:lang w:eastAsia="en-GB"/>
              </w:rPr>
              <w:t>29-Jun</w:t>
            </w:r>
          </w:p>
        </w:tc>
        <w:tc>
          <w:tcPr>
            <w:tcW w:w="3827" w:type="dxa"/>
            <w:tcBorders>
              <w:left w:val="single" w:sz="4" w:space="0" w:color="auto"/>
              <w:right w:val="single" w:sz="4" w:space="0" w:color="auto"/>
            </w:tcBorders>
            <w:shd w:val="clear" w:color="auto" w:fill="auto"/>
            <w:vAlign w:val="center"/>
          </w:tcPr>
          <w:p w:rsidR="00495777" w:rsidRPr="00421D24" w:rsidRDefault="00421D24" w:rsidP="00421D24">
            <w:pPr>
              <w:spacing w:after="0" w:line="240" w:lineRule="auto"/>
              <w:rPr>
                <w:rFonts w:eastAsia="Times New Roman" w:cs="Times New Roman"/>
                <w:bCs/>
                <w:lang w:eastAsia="en-GB"/>
              </w:rPr>
            </w:pPr>
            <w:r w:rsidRPr="00421D24">
              <w:rPr>
                <w:rFonts w:eastAsia="Times New Roman" w:cs="Times New Roman"/>
                <w:bCs/>
                <w:lang w:eastAsia="en-GB"/>
              </w:rPr>
              <w:t xml:space="preserve">B&amp;B </w:t>
            </w:r>
            <w:r w:rsidR="00866C54" w:rsidRPr="00421D24">
              <w:rPr>
                <w:rFonts w:eastAsia="Times New Roman" w:cs="Times New Roman"/>
                <w:bCs/>
                <w:lang w:eastAsia="en-GB"/>
              </w:rPr>
              <w:t>Hickley</w:t>
            </w:r>
          </w:p>
        </w:tc>
        <w:tc>
          <w:tcPr>
            <w:tcW w:w="1701" w:type="dxa"/>
            <w:tcBorders>
              <w:left w:val="single" w:sz="4" w:space="0" w:color="auto"/>
              <w:right w:val="single" w:sz="4" w:space="0" w:color="auto"/>
            </w:tcBorders>
            <w:shd w:val="clear" w:color="auto" w:fill="auto"/>
            <w:vAlign w:val="center"/>
          </w:tcPr>
          <w:p w:rsidR="00495777" w:rsidRPr="00421D24" w:rsidRDefault="00421D24" w:rsidP="00421D24">
            <w:pPr>
              <w:spacing w:after="0" w:line="240" w:lineRule="auto"/>
              <w:rPr>
                <w:rFonts w:eastAsia="Times New Roman" w:cs="Times New Roman"/>
                <w:bCs/>
                <w:lang w:eastAsia="en-GB"/>
              </w:rPr>
            </w:pPr>
            <w:r w:rsidRPr="00421D24">
              <w:rPr>
                <w:rFonts w:eastAsia="Times New Roman" w:cs="Times New Roman"/>
                <w:bCs/>
                <w:lang w:eastAsia="en-GB"/>
              </w:rPr>
              <w:t xml:space="preserve">Monthly </w:t>
            </w:r>
            <w:r>
              <w:rPr>
                <w:rFonts w:eastAsia="Times New Roman" w:cs="Times New Roman"/>
                <w:bCs/>
                <w:lang w:eastAsia="en-GB"/>
              </w:rPr>
              <w:t>exp.</w:t>
            </w:r>
          </w:p>
        </w:tc>
        <w:tc>
          <w:tcPr>
            <w:tcW w:w="1134" w:type="dxa"/>
            <w:tcBorders>
              <w:left w:val="single" w:sz="4" w:space="0" w:color="auto"/>
              <w:right w:val="single" w:sz="4" w:space="0" w:color="auto"/>
            </w:tcBorders>
            <w:shd w:val="clear" w:color="auto" w:fill="auto"/>
            <w:vAlign w:val="center"/>
          </w:tcPr>
          <w:p w:rsidR="00495777" w:rsidRPr="00421D24" w:rsidRDefault="00421D24" w:rsidP="00421D24">
            <w:pPr>
              <w:spacing w:after="0" w:line="240" w:lineRule="auto"/>
              <w:rPr>
                <w:rFonts w:eastAsia="Times New Roman" w:cs="Times New Roman"/>
                <w:bCs/>
                <w:lang w:eastAsia="en-GB"/>
              </w:rPr>
            </w:pPr>
            <w:r w:rsidRPr="00421D24">
              <w:rPr>
                <w:rFonts w:eastAsia="Times New Roman" w:cs="Times New Roman"/>
                <w:bCs/>
                <w:lang w:eastAsia="en-GB"/>
              </w:rPr>
              <w:t>M4</w:t>
            </w:r>
          </w:p>
        </w:tc>
        <w:tc>
          <w:tcPr>
            <w:tcW w:w="1276" w:type="dxa"/>
            <w:tcBorders>
              <w:left w:val="single" w:sz="4" w:space="0" w:color="auto"/>
              <w:right w:val="single" w:sz="4" w:space="0" w:color="auto"/>
            </w:tcBorders>
            <w:shd w:val="clear" w:color="auto" w:fill="auto"/>
            <w:vAlign w:val="center"/>
          </w:tcPr>
          <w:p w:rsidR="00495777" w:rsidRPr="00421D24" w:rsidRDefault="00421D24" w:rsidP="00421D24">
            <w:pPr>
              <w:spacing w:after="0" w:line="240" w:lineRule="auto"/>
              <w:jc w:val="right"/>
              <w:rPr>
                <w:rFonts w:eastAsia="Times New Roman" w:cs="Times New Roman"/>
                <w:bCs/>
                <w:lang w:eastAsia="en-GB"/>
              </w:rPr>
            </w:pPr>
            <w:r w:rsidRPr="00421D24">
              <w:rPr>
                <w:rFonts w:eastAsia="Times New Roman" w:cs="Times New Roman"/>
                <w:bCs/>
                <w:lang w:eastAsia="en-GB"/>
              </w:rPr>
              <w:t>50.00</w:t>
            </w:r>
          </w:p>
        </w:tc>
        <w:tc>
          <w:tcPr>
            <w:tcW w:w="851" w:type="dxa"/>
            <w:tcBorders>
              <w:left w:val="single" w:sz="4" w:space="0" w:color="auto"/>
            </w:tcBorders>
            <w:shd w:val="clear" w:color="auto" w:fill="auto"/>
            <w:vAlign w:val="center"/>
          </w:tcPr>
          <w:p w:rsidR="00495777" w:rsidRPr="00421D24" w:rsidRDefault="00495777" w:rsidP="00421D24">
            <w:pPr>
              <w:pStyle w:val="NoSpacing"/>
              <w:rPr>
                <w:lang w:eastAsia="en-GB"/>
              </w:rPr>
            </w:pPr>
          </w:p>
        </w:tc>
      </w:tr>
      <w:tr w:rsidR="00495777" w:rsidRPr="00193AA3" w:rsidTr="00421D24">
        <w:trPr>
          <w:trHeight w:val="147"/>
        </w:trPr>
        <w:tc>
          <w:tcPr>
            <w:tcW w:w="675" w:type="dxa"/>
            <w:shd w:val="clear" w:color="auto" w:fill="BFBFBF" w:themeFill="background1" w:themeFillShade="BF"/>
            <w:vAlign w:val="center"/>
            <w:hideMark/>
          </w:tcPr>
          <w:p w:rsidR="00495777" w:rsidRPr="009834B3" w:rsidRDefault="00495777" w:rsidP="00E05A0F">
            <w:pPr>
              <w:spacing w:after="0" w:line="240" w:lineRule="auto"/>
              <w:rPr>
                <w:rFonts w:eastAsia="Times New Roman" w:cs="Times New Roman"/>
                <w:b/>
                <w:bCs/>
                <w:lang w:eastAsia="en-GB"/>
              </w:rPr>
            </w:pPr>
            <w:r>
              <w:rPr>
                <w:rFonts w:eastAsia="Times New Roman" w:cs="Times New Roman"/>
                <w:b/>
                <w:bCs/>
                <w:lang w:eastAsia="en-GB"/>
              </w:rPr>
              <w:t>#06</w:t>
            </w:r>
          </w:p>
        </w:tc>
        <w:tc>
          <w:tcPr>
            <w:tcW w:w="406" w:type="dxa"/>
            <w:tcBorders>
              <w:right w:val="single" w:sz="4" w:space="0" w:color="auto"/>
            </w:tcBorders>
            <w:shd w:val="clear" w:color="auto" w:fill="BFBFBF" w:themeFill="background1" w:themeFillShade="BF"/>
            <w:noWrap/>
            <w:vAlign w:val="center"/>
            <w:hideMark/>
          </w:tcPr>
          <w:p w:rsidR="00495777" w:rsidRPr="00072C96" w:rsidRDefault="00495777" w:rsidP="00E05A0F">
            <w:pPr>
              <w:spacing w:after="0" w:line="240" w:lineRule="auto"/>
              <w:rPr>
                <w:rFonts w:eastAsia="Times New Roman" w:cs="Times New Roman"/>
                <w:lang w:eastAsia="en-GB"/>
              </w:rPr>
            </w:pPr>
          </w:p>
        </w:tc>
        <w:tc>
          <w:tcPr>
            <w:tcW w:w="8808" w:type="dxa"/>
            <w:gridSpan w:val="5"/>
            <w:tcBorders>
              <w:left w:val="single" w:sz="4" w:space="0" w:color="auto"/>
              <w:right w:val="single" w:sz="4" w:space="0" w:color="auto"/>
            </w:tcBorders>
            <w:shd w:val="clear" w:color="auto" w:fill="BFBFBF" w:themeFill="background1" w:themeFillShade="BF"/>
            <w:vAlign w:val="center"/>
            <w:hideMark/>
          </w:tcPr>
          <w:p w:rsidR="00495777" w:rsidRPr="002B1809" w:rsidRDefault="00495777" w:rsidP="00E05A0F">
            <w:pPr>
              <w:spacing w:after="0" w:line="240" w:lineRule="auto"/>
              <w:rPr>
                <w:rFonts w:eastAsia="Times New Roman" w:cs="Times New Roman"/>
                <w:lang w:eastAsia="en-GB"/>
              </w:rPr>
            </w:pPr>
            <w:r w:rsidRPr="00E05A0F">
              <w:rPr>
                <w:rFonts w:eastAsia="Times New Roman" w:cs="Times New Roman"/>
                <w:b/>
                <w:lang w:eastAsia="en-GB"/>
              </w:rPr>
              <w:t>Future meeting dates 2021</w:t>
            </w:r>
            <w:r w:rsidRPr="002B1809">
              <w:rPr>
                <w:rFonts w:eastAsia="Times New Roman" w:cs="Times New Roman"/>
                <w:lang w:eastAsia="en-GB"/>
              </w:rPr>
              <w:t xml:space="preserve">, Third Tuesday of each month </w:t>
            </w:r>
          </w:p>
        </w:tc>
        <w:tc>
          <w:tcPr>
            <w:tcW w:w="851" w:type="dxa"/>
            <w:tcBorders>
              <w:left w:val="single" w:sz="4" w:space="0" w:color="auto"/>
            </w:tcBorders>
            <w:shd w:val="clear" w:color="auto" w:fill="BFBFBF" w:themeFill="background1" w:themeFillShade="BF"/>
            <w:vAlign w:val="center"/>
          </w:tcPr>
          <w:p w:rsidR="00495777" w:rsidRPr="00DB34C1" w:rsidRDefault="00495777" w:rsidP="00E05A0F">
            <w:pPr>
              <w:spacing w:after="0" w:line="240" w:lineRule="auto"/>
              <w:rPr>
                <w:rFonts w:eastAsia="Times New Roman" w:cs="Times New Roman"/>
                <w:lang w:eastAsia="en-GB"/>
              </w:rPr>
            </w:pPr>
          </w:p>
        </w:tc>
      </w:tr>
      <w:tr w:rsidR="00495777" w:rsidRPr="00193AA3" w:rsidTr="00421D24">
        <w:trPr>
          <w:trHeight w:val="218"/>
        </w:trPr>
        <w:tc>
          <w:tcPr>
            <w:tcW w:w="675" w:type="dxa"/>
            <w:shd w:val="clear" w:color="auto" w:fill="auto"/>
            <w:noWrap/>
          </w:tcPr>
          <w:p w:rsidR="00495777" w:rsidRPr="009834B3" w:rsidRDefault="00495777" w:rsidP="009834B3">
            <w:pPr>
              <w:spacing w:after="0" w:line="240" w:lineRule="auto"/>
              <w:jc w:val="center"/>
              <w:rPr>
                <w:rFonts w:eastAsia="Times New Roman" w:cs="Times New Roman"/>
                <w:bCs/>
                <w:lang w:eastAsia="en-GB"/>
              </w:rPr>
            </w:pPr>
          </w:p>
        </w:tc>
        <w:tc>
          <w:tcPr>
            <w:tcW w:w="406" w:type="dxa"/>
            <w:shd w:val="clear" w:color="auto" w:fill="auto"/>
            <w:noWrap/>
          </w:tcPr>
          <w:p w:rsidR="00495777" w:rsidRPr="00072C96" w:rsidRDefault="00495777" w:rsidP="00E05A0F">
            <w:pPr>
              <w:spacing w:after="0" w:line="240" w:lineRule="auto"/>
              <w:jc w:val="center"/>
              <w:rPr>
                <w:rFonts w:eastAsia="Times New Roman" w:cs="Times New Roman"/>
                <w:lang w:eastAsia="en-GB"/>
              </w:rPr>
            </w:pPr>
          </w:p>
        </w:tc>
        <w:tc>
          <w:tcPr>
            <w:tcW w:w="4697" w:type="dxa"/>
            <w:gridSpan w:val="2"/>
            <w:tcBorders>
              <w:right w:val="nil"/>
            </w:tcBorders>
            <w:shd w:val="clear" w:color="auto" w:fill="auto"/>
          </w:tcPr>
          <w:p w:rsidR="00495777" w:rsidRPr="00AA564D" w:rsidRDefault="00495777" w:rsidP="00735303">
            <w:pPr>
              <w:spacing w:after="0" w:line="240" w:lineRule="auto"/>
              <w:rPr>
                <w:rFonts w:eastAsia="Times New Roman" w:cs="Times New Roman"/>
                <w:lang w:eastAsia="en-GB"/>
              </w:rPr>
            </w:pPr>
            <w:r>
              <w:rPr>
                <w:rFonts w:eastAsia="Times New Roman" w:cs="Times New Roman"/>
                <w:lang w:eastAsia="en-GB"/>
              </w:rPr>
              <w:t>Tuesday 20</w:t>
            </w:r>
            <w:r w:rsidRPr="007F1905">
              <w:rPr>
                <w:rFonts w:eastAsia="Times New Roman" w:cs="Times New Roman"/>
                <w:vertAlign w:val="superscript"/>
                <w:lang w:eastAsia="en-GB"/>
              </w:rPr>
              <w:t>th</w:t>
            </w:r>
            <w:r>
              <w:rPr>
                <w:rFonts w:eastAsia="Times New Roman" w:cs="Times New Roman"/>
                <w:lang w:eastAsia="en-GB"/>
              </w:rPr>
              <w:t xml:space="preserve"> July 2021</w:t>
            </w:r>
          </w:p>
        </w:tc>
        <w:tc>
          <w:tcPr>
            <w:tcW w:w="4111" w:type="dxa"/>
            <w:gridSpan w:val="3"/>
            <w:tcBorders>
              <w:right w:val="single" w:sz="4" w:space="0" w:color="auto"/>
            </w:tcBorders>
            <w:shd w:val="clear" w:color="auto" w:fill="auto"/>
          </w:tcPr>
          <w:p w:rsidR="00495777" w:rsidRPr="00AA564D" w:rsidRDefault="00495777" w:rsidP="00735303">
            <w:pPr>
              <w:spacing w:after="0" w:line="240" w:lineRule="auto"/>
              <w:rPr>
                <w:rFonts w:eastAsia="Times New Roman" w:cs="Times New Roman"/>
                <w:lang w:eastAsia="en-GB"/>
              </w:rPr>
            </w:pPr>
            <w:r>
              <w:rPr>
                <w:rFonts w:eastAsia="Times New Roman" w:cs="Times New Roman"/>
                <w:lang w:eastAsia="en-GB"/>
              </w:rPr>
              <w:t>Tuesday 19</w:t>
            </w:r>
            <w:r w:rsidRPr="007F1905">
              <w:rPr>
                <w:rFonts w:eastAsia="Times New Roman" w:cs="Times New Roman"/>
                <w:vertAlign w:val="superscript"/>
                <w:lang w:eastAsia="en-GB"/>
              </w:rPr>
              <w:t>th</w:t>
            </w:r>
            <w:r>
              <w:rPr>
                <w:rFonts w:eastAsia="Times New Roman" w:cs="Times New Roman"/>
                <w:lang w:eastAsia="en-GB"/>
              </w:rPr>
              <w:t xml:space="preserve"> October 2021</w:t>
            </w:r>
          </w:p>
        </w:tc>
        <w:tc>
          <w:tcPr>
            <w:tcW w:w="851" w:type="dxa"/>
            <w:tcBorders>
              <w:left w:val="single" w:sz="4" w:space="0" w:color="auto"/>
            </w:tcBorders>
            <w:shd w:val="clear" w:color="auto" w:fill="auto"/>
            <w:noWrap/>
          </w:tcPr>
          <w:p w:rsidR="00495777" w:rsidRPr="00DB34C1" w:rsidRDefault="00495777" w:rsidP="00F20A11">
            <w:pPr>
              <w:spacing w:after="0" w:line="240" w:lineRule="auto"/>
              <w:jc w:val="center"/>
              <w:rPr>
                <w:rFonts w:eastAsia="Times New Roman" w:cs="Times New Roman"/>
                <w:lang w:eastAsia="en-GB"/>
              </w:rPr>
            </w:pPr>
          </w:p>
        </w:tc>
      </w:tr>
      <w:tr w:rsidR="00495777" w:rsidRPr="00193AA3" w:rsidTr="00421D24">
        <w:trPr>
          <w:trHeight w:val="218"/>
        </w:trPr>
        <w:tc>
          <w:tcPr>
            <w:tcW w:w="675" w:type="dxa"/>
            <w:shd w:val="clear" w:color="auto" w:fill="auto"/>
            <w:noWrap/>
          </w:tcPr>
          <w:p w:rsidR="00495777" w:rsidRPr="009834B3" w:rsidRDefault="00495777" w:rsidP="009834B3">
            <w:pPr>
              <w:spacing w:after="0" w:line="240" w:lineRule="auto"/>
              <w:jc w:val="center"/>
              <w:rPr>
                <w:rFonts w:eastAsia="Times New Roman" w:cs="Times New Roman"/>
                <w:bCs/>
                <w:lang w:eastAsia="en-GB"/>
              </w:rPr>
            </w:pPr>
          </w:p>
        </w:tc>
        <w:tc>
          <w:tcPr>
            <w:tcW w:w="406" w:type="dxa"/>
            <w:shd w:val="clear" w:color="auto" w:fill="auto"/>
            <w:noWrap/>
          </w:tcPr>
          <w:p w:rsidR="00495777" w:rsidRPr="00072C96" w:rsidRDefault="00495777" w:rsidP="00E05A0F">
            <w:pPr>
              <w:spacing w:after="0" w:line="240" w:lineRule="auto"/>
              <w:jc w:val="center"/>
              <w:rPr>
                <w:rFonts w:eastAsia="Times New Roman" w:cs="Times New Roman"/>
                <w:lang w:eastAsia="en-GB"/>
              </w:rPr>
            </w:pPr>
          </w:p>
        </w:tc>
        <w:tc>
          <w:tcPr>
            <w:tcW w:w="4697" w:type="dxa"/>
            <w:gridSpan w:val="2"/>
            <w:tcBorders>
              <w:right w:val="nil"/>
            </w:tcBorders>
            <w:shd w:val="clear" w:color="auto" w:fill="auto"/>
          </w:tcPr>
          <w:p w:rsidR="00495777" w:rsidRPr="00AA564D" w:rsidRDefault="00495777" w:rsidP="00735303">
            <w:pPr>
              <w:spacing w:after="0" w:line="240" w:lineRule="auto"/>
              <w:rPr>
                <w:rFonts w:eastAsia="Times New Roman" w:cs="Times New Roman"/>
                <w:lang w:eastAsia="en-GB"/>
              </w:rPr>
            </w:pPr>
            <w:r>
              <w:rPr>
                <w:rFonts w:eastAsia="Times New Roman" w:cs="Times New Roman"/>
                <w:lang w:eastAsia="en-GB"/>
              </w:rPr>
              <w:t>Tuesday 17</w:t>
            </w:r>
            <w:r w:rsidRPr="007F1905">
              <w:rPr>
                <w:rFonts w:eastAsia="Times New Roman" w:cs="Times New Roman"/>
                <w:vertAlign w:val="superscript"/>
                <w:lang w:eastAsia="en-GB"/>
              </w:rPr>
              <w:t>th</w:t>
            </w:r>
            <w:r>
              <w:rPr>
                <w:rFonts w:eastAsia="Times New Roman" w:cs="Times New Roman"/>
                <w:lang w:eastAsia="en-GB"/>
              </w:rPr>
              <w:t xml:space="preserve"> August 2021</w:t>
            </w:r>
          </w:p>
        </w:tc>
        <w:tc>
          <w:tcPr>
            <w:tcW w:w="4111" w:type="dxa"/>
            <w:gridSpan w:val="3"/>
            <w:tcBorders>
              <w:right w:val="single" w:sz="4" w:space="0" w:color="auto"/>
            </w:tcBorders>
            <w:shd w:val="clear" w:color="auto" w:fill="auto"/>
          </w:tcPr>
          <w:p w:rsidR="00495777" w:rsidRPr="00AA564D" w:rsidRDefault="00495777" w:rsidP="00735303">
            <w:pPr>
              <w:spacing w:after="0" w:line="240" w:lineRule="auto"/>
              <w:rPr>
                <w:rFonts w:eastAsia="Times New Roman" w:cs="Times New Roman"/>
                <w:lang w:eastAsia="en-GB"/>
              </w:rPr>
            </w:pPr>
            <w:r>
              <w:rPr>
                <w:rFonts w:eastAsia="Times New Roman" w:cs="Times New Roman"/>
                <w:lang w:eastAsia="en-GB"/>
              </w:rPr>
              <w:t>Tuesday 16</w:t>
            </w:r>
            <w:r w:rsidRPr="007F1905">
              <w:rPr>
                <w:rFonts w:eastAsia="Times New Roman" w:cs="Times New Roman"/>
                <w:vertAlign w:val="superscript"/>
                <w:lang w:eastAsia="en-GB"/>
              </w:rPr>
              <w:t>th</w:t>
            </w:r>
            <w:r>
              <w:rPr>
                <w:rFonts w:eastAsia="Times New Roman" w:cs="Times New Roman"/>
                <w:lang w:eastAsia="en-GB"/>
              </w:rPr>
              <w:t xml:space="preserve"> November 2021</w:t>
            </w:r>
          </w:p>
        </w:tc>
        <w:tc>
          <w:tcPr>
            <w:tcW w:w="851" w:type="dxa"/>
            <w:tcBorders>
              <w:left w:val="single" w:sz="4" w:space="0" w:color="auto"/>
            </w:tcBorders>
            <w:shd w:val="clear" w:color="auto" w:fill="auto"/>
            <w:noWrap/>
          </w:tcPr>
          <w:p w:rsidR="00495777" w:rsidRPr="00DB34C1" w:rsidRDefault="00495777" w:rsidP="00F20A11">
            <w:pPr>
              <w:spacing w:after="0" w:line="240" w:lineRule="auto"/>
              <w:jc w:val="center"/>
              <w:rPr>
                <w:rFonts w:eastAsia="Times New Roman" w:cs="Times New Roman"/>
                <w:lang w:eastAsia="en-GB"/>
              </w:rPr>
            </w:pPr>
          </w:p>
        </w:tc>
      </w:tr>
      <w:tr w:rsidR="00495777" w:rsidRPr="00193AA3" w:rsidTr="00421D24">
        <w:trPr>
          <w:trHeight w:val="218"/>
        </w:trPr>
        <w:tc>
          <w:tcPr>
            <w:tcW w:w="675" w:type="dxa"/>
            <w:shd w:val="clear" w:color="auto" w:fill="FFFFFF" w:themeFill="background1"/>
            <w:noWrap/>
          </w:tcPr>
          <w:p w:rsidR="00495777" w:rsidRPr="009834B3" w:rsidRDefault="00495777"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rsidR="00495777" w:rsidRPr="00072C96" w:rsidRDefault="00495777" w:rsidP="00E05A0F">
            <w:pPr>
              <w:spacing w:after="0" w:line="240" w:lineRule="auto"/>
              <w:jc w:val="center"/>
              <w:rPr>
                <w:rFonts w:eastAsia="Times New Roman" w:cs="Times New Roman"/>
                <w:lang w:eastAsia="en-GB"/>
              </w:rPr>
            </w:pPr>
          </w:p>
        </w:tc>
        <w:tc>
          <w:tcPr>
            <w:tcW w:w="4697" w:type="dxa"/>
            <w:gridSpan w:val="2"/>
            <w:tcBorders>
              <w:right w:val="nil"/>
            </w:tcBorders>
            <w:shd w:val="clear" w:color="auto" w:fill="FFFFFF" w:themeFill="background1"/>
          </w:tcPr>
          <w:p w:rsidR="00495777" w:rsidRDefault="00495777" w:rsidP="00735303">
            <w:pPr>
              <w:spacing w:after="0" w:line="240" w:lineRule="auto"/>
              <w:rPr>
                <w:rFonts w:eastAsia="Times New Roman" w:cs="Times New Roman"/>
                <w:lang w:eastAsia="en-GB"/>
              </w:rPr>
            </w:pPr>
            <w:r>
              <w:rPr>
                <w:rFonts w:eastAsia="Times New Roman" w:cs="Times New Roman"/>
                <w:lang w:eastAsia="en-GB"/>
              </w:rPr>
              <w:t>Tuesday 21</w:t>
            </w:r>
            <w:r w:rsidRPr="007F1905">
              <w:rPr>
                <w:rFonts w:eastAsia="Times New Roman" w:cs="Times New Roman"/>
                <w:vertAlign w:val="superscript"/>
                <w:lang w:eastAsia="en-GB"/>
              </w:rPr>
              <w:t>st</w:t>
            </w:r>
            <w:r>
              <w:rPr>
                <w:rFonts w:eastAsia="Times New Roman" w:cs="Times New Roman"/>
                <w:lang w:eastAsia="en-GB"/>
              </w:rPr>
              <w:t xml:space="preserve"> September 2021</w:t>
            </w:r>
          </w:p>
        </w:tc>
        <w:tc>
          <w:tcPr>
            <w:tcW w:w="4111" w:type="dxa"/>
            <w:gridSpan w:val="3"/>
            <w:tcBorders>
              <w:right w:val="single" w:sz="4" w:space="0" w:color="auto"/>
            </w:tcBorders>
            <w:shd w:val="clear" w:color="auto" w:fill="FFFFFF" w:themeFill="background1"/>
          </w:tcPr>
          <w:p w:rsidR="00495777" w:rsidRPr="00AA564D" w:rsidRDefault="00495777" w:rsidP="00735303">
            <w:pPr>
              <w:spacing w:after="0" w:line="240" w:lineRule="auto"/>
              <w:rPr>
                <w:rFonts w:eastAsia="Times New Roman" w:cs="Times New Roman"/>
                <w:lang w:eastAsia="en-GB"/>
              </w:rPr>
            </w:pPr>
            <w:r>
              <w:rPr>
                <w:rFonts w:eastAsia="Times New Roman" w:cs="Times New Roman"/>
                <w:lang w:eastAsia="en-GB"/>
              </w:rPr>
              <w:t>Tuesday 21</w:t>
            </w:r>
            <w:r w:rsidRPr="00297318">
              <w:rPr>
                <w:rFonts w:eastAsia="Times New Roman" w:cs="Times New Roman"/>
                <w:vertAlign w:val="superscript"/>
                <w:lang w:eastAsia="en-GB"/>
              </w:rPr>
              <w:t>st</w:t>
            </w:r>
            <w:r>
              <w:rPr>
                <w:rFonts w:eastAsia="Times New Roman" w:cs="Times New Roman"/>
                <w:lang w:eastAsia="en-GB"/>
              </w:rPr>
              <w:t xml:space="preserve"> December 2021</w:t>
            </w:r>
          </w:p>
        </w:tc>
        <w:tc>
          <w:tcPr>
            <w:tcW w:w="851" w:type="dxa"/>
            <w:tcBorders>
              <w:left w:val="single" w:sz="4" w:space="0" w:color="auto"/>
            </w:tcBorders>
            <w:shd w:val="clear" w:color="auto" w:fill="FFFFFF" w:themeFill="background1"/>
            <w:noWrap/>
          </w:tcPr>
          <w:p w:rsidR="00495777" w:rsidRPr="00DB34C1" w:rsidRDefault="00495777" w:rsidP="00F20A11">
            <w:pPr>
              <w:spacing w:after="0" w:line="240" w:lineRule="auto"/>
              <w:jc w:val="center"/>
              <w:rPr>
                <w:rFonts w:eastAsia="Times New Roman" w:cs="Times New Roman"/>
                <w:lang w:eastAsia="en-GB"/>
              </w:rPr>
            </w:pPr>
          </w:p>
        </w:tc>
      </w:tr>
    </w:tbl>
    <w:p w:rsidR="008874FC" w:rsidRDefault="008874FC" w:rsidP="00C5789B">
      <w:pPr>
        <w:pStyle w:val="NoSpacing"/>
        <w:jc w:val="center"/>
        <w:rPr>
          <w:lang w:eastAsia="en-GB"/>
        </w:rPr>
      </w:pPr>
    </w:p>
    <w:p w:rsidR="003949B8" w:rsidRPr="00EF27FE" w:rsidRDefault="006E421B" w:rsidP="00C5789B">
      <w:pPr>
        <w:pStyle w:val="NoSpacing"/>
        <w:jc w:val="center"/>
        <w:rPr>
          <w:sz w:val="18"/>
          <w:lang w:eastAsia="en-GB"/>
        </w:rPr>
      </w:pPr>
      <w:r w:rsidRPr="00EF27FE">
        <w:rPr>
          <w:sz w:val="18"/>
          <w:lang w:eastAsia="en-GB"/>
        </w:rPr>
        <w:t>NOTE Meeting Rules apply</w:t>
      </w:r>
      <w:r w:rsidR="006B6208" w:rsidRPr="00EF27FE">
        <w:rPr>
          <w:sz w:val="18"/>
          <w:lang w:eastAsia="en-GB"/>
        </w:rPr>
        <w:t xml:space="preserve"> </w:t>
      </w:r>
      <w:r w:rsidRPr="00EF27FE">
        <w:rPr>
          <w:sz w:val="18"/>
          <w:lang w:eastAsia="en-GB"/>
        </w:rPr>
        <w:t>‐ circulated to Me</w:t>
      </w:r>
      <w:r w:rsidR="00C5789B" w:rsidRPr="00EF27FE">
        <w:rPr>
          <w:sz w:val="18"/>
          <w:lang w:eastAsia="en-GB"/>
        </w:rPr>
        <w:t>m</w:t>
      </w:r>
      <w:r w:rsidRPr="00EF27FE">
        <w:rPr>
          <w:sz w:val="18"/>
          <w:lang w:eastAsia="en-GB"/>
        </w:rPr>
        <w:t xml:space="preserve">bers </w:t>
      </w:r>
      <w:r w:rsidR="00440B89" w:rsidRPr="00EF27FE">
        <w:rPr>
          <w:sz w:val="18"/>
          <w:lang w:eastAsia="en-GB"/>
        </w:rPr>
        <w:t>February 2019</w:t>
      </w:r>
      <w:r w:rsidR="006B6208" w:rsidRPr="00EF27FE">
        <w:rPr>
          <w:sz w:val="18"/>
          <w:lang w:eastAsia="en-GB"/>
        </w:rPr>
        <w:t xml:space="preserve"> and available from the clerk</w:t>
      </w:r>
      <w:r w:rsidR="00A84694" w:rsidRPr="00EF27FE">
        <w:rPr>
          <w:sz w:val="18"/>
          <w:lang w:eastAsia="en-GB"/>
        </w:rPr>
        <w:t xml:space="preserve"> and at Parish Meetings</w:t>
      </w:r>
      <w:r w:rsidRPr="00EF27FE">
        <w:rPr>
          <w:sz w:val="18"/>
          <w:lang w:eastAsia="en-GB"/>
        </w:rPr>
        <w:t>.</w:t>
      </w:r>
    </w:p>
    <w:p w:rsidR="00223C2B" w:rsidRPr="00EF27FE" w:rsidRDefault="00223C2B" w:rsidP="00223C2B">
      <w:pPr>
        <w:pStyle w:val="NoSpacing"/>
        <w:jc w:val="center"/>
        <w:rPr>
          <w:rStyle w:val="Hyperlink"/>
          <w:b/>
          <w:bCs/>
          <w:sz w:val="18"/>
          <w:lang w:eastAsia="en-GB"/>
        </w:rPr>
      </w:pPr>
      <w:r w:rsidRPr="00EF27FE">
        <w:rPr>
          <w:b/>
          <w:bCs/>
          <w:sz w:val="18"/>
          <w:lang w:eastAsia="en-GB"/>
        </w:rPr>
        <w:t xml:space="preserve">I have arranged for this agenda and the previous minutes to be added to the Parish Council Website: </w:t>
      </w:r>
      <w:hyperlink r:id="rId8" w:history="1">
        <w:r w:rsidRPr="00EF27FE">
          <w:rPr>
            <w:rStyle w:val="Hyperlink"/>
            <w:b/>
            <w:bCs/>
            <w:sz w:val="18"/>
            <w:lang w:eastAsia="en-GB"/>
          </w:rPr>
          <w:t>www.hortonparishcouncil.gov.uk</w:t>
        </w:r>
      </w:hyperlink>
    </w:p>
    <w:p w:rsidR="00C60BD5" w:rsidRPr="00EF27FE" w:rsidRDefault="008501A8" w:rsidP="00C60BD5">
      <w:pPr>
        <w:pStyle w:val="NoSpacing"/>
        <w:jc w:val="center"/>
        <w:rPr>
          <w:sz w:val="18"/>
          <w:lang w:eastAsia="en-GB"/>
        </w:rPr>
      </w:pPr>
      <w:r w:rsidRPr="00EF27FE">
        <w:rPr>
          <w:sz w:val="18"/>
          <w:lang w:eastAsia="en-GB"/>
        </w:rPr>
        <w:t>Clerk to the Council:</w:t>
      </w:r>
      <w:r w:rsidR="006E421B" w:rsidRPr="00EF27FE">
        <w:rPr>
          <w:sz w:val="18"/>
          <w:lang w:eastAsia="en-GB"/>
        </w:rPr>
        <w:t xml:space="preserve">  Mrs Benta Hickley, 4B Bells Lane, Horton, </w:t>
      </w:r>
      <w:proofErr w:type="gramStart"/>
      <w:r w:rsidR="006E421B" w:rsidRPr="00EF27FE">
        <w:rPr>
          <w:sz w:val="18"/>
          <w:lang w:eastAsia="en-GB"/>
        </w:rPr>
        <w:t>SL3</w:t>
      </w:r>
      <w:proofErr w:type="gramEnd"/>
      <w:r w:rsidR="006E421B" w:rsidRPr="00EF27FE">
        <w:rPr>
          <w:sz w:val="18"/>
          <w:lang w:eastAsia="en-GB"/>
        </w:rPr>
        <w:t xml:space="preserve"> 9PW</w:t>
      </w:r>
      <w:r w:rsidR="006E421B" w:rsidRPr="00EF27FE">
        <w:rPr>
          <w:rFonts w:ascii="MS Gothic" w:eastAsia="MS Gothic" w:hAnsi="MS Gothic" w:hint="eastAsia"/>
          <w:sz w:val="18"/>
          <w:lang w:eastAsia="en-GB"/>
        </w:rPr>
        <w:t> </w:t>
      </w:r>
      <w:r w:rsidR="00C60BD5" w:rsidRPr="00EF27FE">
        <w:rPr>
          <w:sz w:val="18"/>
          <w:lang w:eastAsia="en-GB"/>
        </w:rPr>
        <w:t>Note: Personal callers by appointment only.</w:t>
      </w:r>
    </w:p>
    <w:p w:rsidR="00DD7057" w:rsidRDefault="006E421B">
      <w:pPr>
        <w:pStyle w:val="NoSpacing"/>
        <w:jc w:val="center"/>
        <w:rPr>
          <w:sz w:val="18"/>
          <w:lang w:eastAsia="en-GB"/>
        </w:rPr>
      </w:pPr>
      <w:r w:rsidRPr="00EF27FE">
        <w:rPr>
          <w:sz w:val="18"/>
          <w:lang w:eastAsia="en-GB"/>
        </w:rPr>
        <w:t xml:space="preserve">Email </w:t>
      </w:r>
      <w:hyperlink r:id="rId9" w:history="1">
        <w:r w:rsidR="00867EB4" w:rsidRPr="00EF27FE">
          <w:rPr>
            <w:rStyle w:val="Hyperlink"/>
            <w:sz w:val="18"/>
            <w:lang w:eastAsia="en-GB"/>
          </w:rPr>
          <w:t>Clerk@HortonParishCouncil.Gov.uk</w:t>
        </w:r>
      </w:hyperlink>
      <w:r w:rsidRPr="00EF27FE">
        <w:rPr>
          <w:sz w:val="18"/>
          <w:lang w:eastAsia="en-GB"/>
        </w:rPr>
        <w:t>.</w:t>
      </w:r>
      <w:r w:rsidR="00867EB4" w:rsidRPr="00EF27FE">
        <w:rPr>
          <w:sz w:val="18"/>
          <w:lang w:eastAsia="en-GB"/>
        </w:rPr>
        <w:t xml:space="preserve"> </w:t>
      </w:r>
      <w:r w:rsidR="001536D6">
        <w:rPr>
          <w:sz w:val="18"/>
          <w:lang w:eastAsia="en-GB"/>
        </w:rPr>
        <w:t xml:space="preserve"> </w:t>
      </w:r>
      <w:r w:rsidR="00867EB4" w:rsidRPr="00EF27FE">
        <w:rPr>
          <w:sz w:val="18"/>
          <w:lang w:eastAsia="en-GB"/>
        </w:rPr>
        <w:t xml:space="preserve">Parish Phone 07957 588 277 </w:t>
      </w:r>
    </w:p>
    <w:sectPr w:rsidR="00DD7057" w:rsidSect="009C0ABD">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D24" w:rsidRDefault="00421D24" w:rsidP="008874FC">
      <w:pPr>
        <w:spacing w:after="0" w:line="240" w:lineRule="auto"/>
      </w:pPr>
      <w:r>
        <w:separator/>
      </w:r>
    </w:p>
  </w:endnote>
  <w:endnote w:type="continuationSeparator" w:id="0">
    <w:p w:rsidR="00421D24" w:rsidRDefault="00421D24" w:rsidP="008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24" w:rsidRPr="008874FC" w:rsidRDefault="00421D24" w:rsidP="008874FC">
    <w:pPr>
      <w:pStyle w:val="Footer"/>
      <w:jc w:val="right"/>
      <w:rPr>
        <w:sz w:val="16"/>
        <w:szCs w:val="16"/>
      </w:rPr>
    </w:pPr>
    <w:r>
      <w:rPr>
        <w:sz w:val="16"/>
        <w:szCs w:val="16"/>
      </w:rPr>
      <w:fldChar w:fldCharType="begin"/>
    </w:r>
    <w:r>
      <w:rPr>
        <w:sz w:val="16"/>
        <w:szCs w:val="16"/>
      </w:rPr>
      <w:instrText xml:space="preserve"> DATE \@ "dd/MM/yyyy" </w:instrText>
    </w:r>
    <w:r>
      <w:rPr>
        <w:sz w:val="16"/>
        <w:szCs w:val="16"/>
      </w:rPr>
      <w:fldChar w:fldCharType="separate"/>
    </w:r>
    <w:r w:rsidR="00DF4F16">
      <w:rPr>
        <w:noProof/>
        <w:sz w:val="16"/>
        <w:szCs w:val="16"/>
      </w:rPr>
      <w:t>22/06/2021</w:t>
    </w:r>
    <w:r>
      <w:rPr>
        <w:sz w:val="16"/>
        <w:szCs w:val="16"/>
      </w:rPr>
      <w:fldChar w:fldCharType="end"/>
    </w:r>
  </w:p>
  <w:p w:rsidR="00421D24" w:rsidRDefault="00421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D24" w:rsidRDefault="00421D24" w:rsidP="008874FC">
      <w:pPr>
        <w:spacing w:after="0" w:line="240" w:lineRule="auto"/>
      </w:pPr>
      <w:r>
        <w:separator/>
      </w:r>
    </w:p>
  </w:footnote>
  <w:footnote w:type="continuationSeparator" w:id="0">
    <w:p w:rsidR="00421D24" w:rsidRDefault="00421D24" w:rsidP="0088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24" w:rsidRDefault="008A287A">
    <w:pPr>
      <w:pStyle w:val="Header"/>
      <w:jc w:val="right"/>
    </w:pPr>
    <w:fldSimple w:instr=" FILENAME   \* MERGEFORMAT ">
      <w:r>
        <w:rPr>
          <w:noProof/>
        </w:rPr>
        <w:t>2021 06 30  Agenda</w:t>
      </w:r>
    </w:fldSimple>
    <w:r w:rsidR="00421D24">
      <w:rPr>
        <w:noProof/>
      </w:rPr>
      <w:t xml:space="preserve"> </w:t>
    </w:r>
    <w:r w:rsidR="00421D24">
      <w:t xml:space="preserve"> page </w:t>
    </w:r>
    <w:sdt>
      <w:sdtPr>
        <w:id w:val="2041398695"/>
        <w:docPartObj>
          <w:docPartGallery w:val="Page Numbers (Top of Page)"/>
          <w:docPartUnique/>
        </w:docPartObj>
      </w:sdtPr>
      <w:sdtEndPr>
        <w:rPr>
          <w:noProof/>
        </w:rPr>
      </w:sdtEndPr>
      <w:sdtContent>
        <w:r w:rsidR="00421D24">
          <w:fldChar w:fldCharType="begin"/>
        </w:r>
        <w:r w:rsidR="00421D24">
          <w:instrText xml:space="preserve"> PAGE   \* MERGEFORMAT </w:instrText>
        </w:r>
        <w:r w:rsidR="00421D24">
          <w:fldChar w:fldCharType="separate"/>
        </w:r>
        <w:r w:rsidR="00DF4F16">
          <w:rPr>
            <w:noProof/>
          </w:rPr>
          <w:t>1</w:t>
        </w:r>
        <w:r w:rsidR="00421D24">
          <w:rPr>
            <w:noProof/>
          </w:rPr>
          <w:fldChar w:fldCharType="end"/>
        </w:r>
      </w:sdtContent>
    </w:sdt>
  </w:p>
  <w:p w:rsidR="00421D24" w:rsidRDefault="00421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B00"/>
    <w:multiLevelType w:val="hybridMultilevel"/>
    <w:tmpl w:val="41A6E582"/>
    <w:lvl w:ilvl="0" w:tplc="82A8FA06">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31C0D"/>
    <w:multiLevelType w:val="hybridMultilevel"/>
    <w:tmpl w:val="0F2EA58A"/>
    <w:lvl w:ilvl="0" w:tplc="08090019">
      <w:start w:val="1"/>
      <w:numFmt w:val="lowerLetter"/>
      <w:lvlText w:val="%1."/>
      <w:lvlJc w:val="left"/>
      <w:pPr>
        <w:ind w:left="2346" w:hanging="360"/>
      </w:p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2">
    <w:nsid w:val="0B6C609D"/>
    <w:multiLevelType w:val="hybridMultilevel"/>
    <w:tmpl w:val="74B6CFF6"/>
    <w:lvl w:ilvl="0" w:tplc="9A843FD2">
      <w:start w:val="1"/>
      <w:numFmt w:val="lowerLetter"/>
      <w:lvlText w:val="%1."/>
      <w:lvlJc w:val="left"/>
      <w:pPr>
        <w:ind w:left="927" w:hanging="360"/>
      </w:pPr>
      <w:rPr>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E5E6A04"/>
    <w:multiLevelType w:val="hybridMultilevel"/>
    <w:tmpl w:val="E414909C"/>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4">
    <w:nsid w:val="106F2894"/>
    <w:multiLevelType w:val="hybridMultilevel"/>
    <w:tmpl w:val="0F2EA58A"/>
    <w:lvl w:ilvl="0" w:tplc="08090019">
      <w:start w:val="1"/>
      <w:numFmt w:val="lowerLetter"/>
      <w:lvlText w:val="%1."/>
      <w:lvlJc w:val="left"/>
      <w:pPr>
        <w:ind w:left="2346" w:hanging="360"/>
      </w:p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5">
    <w:nsid w:val="14677594"/>
    <w:multiLevelType w:val="hybridMultilevel"/>
    <w:tmpl w:val="ED4A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E4E09"/>
    <w:multiLevelType w:val="hybridMultilevel"/>
    <w:tmpl w:val="E27A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87721E"/>
    <w:multiLevelType w:val="hybridMultilevel"/>
    <w:tmpl w:val="509E33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9F0F2D"/>
    <w:multiLevelType w:val="multilevel"/>
    <w:tmpl w:val="AB4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585DFC"/>
    <w:multiLevelType w:val="hybridMultilevel"/>
    <w:tmpl w:val="A6C2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996B10"/>
    <w:multiLevelType w:val="hybridMultilevel"/>
    <w:tmpl w:val="24AA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B03D48"/>
    <w:multiLevelType w:val="hybridMultilevel"/>
    <w:tmpl w:val="C1A688AC"/>
    <w:lvl w:ilvl="0" w:tplc="CC5ECB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100BC7"/>
    <w:multiLevelType w:val="hybridMultilevel"/>
    <w:tmpl w:val="F16E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2841A4"/>
    <w:multiLevelType w:val="hybridMultilevel"/>
    <w:tmpl w:val="35F094CA"/>
    <w:lvl w:ilvl="0" w:tplc="4FB89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A55CAA"/>
    <w:multiLevelType w:val="hybridMultilevel"/>
    <w:tmpl w:val="79DC72BC"/>
    <w:lvl w:ilvl="0" w:tplc="D278E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EB4DA4"/>
    <w:multiLevelType w:val="hybridMultilevel"/>
    <w:tmpl w:val="8F02D0CA"/>
    <w:lvl w:ilvl="0" w:tplc="CC5ECB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1E48F5"/>
    <w:multiLevelType w:val="hybridMultilevel"/>
    <w:tmpl w:val="509E33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7074AB"/>
    <w:multiLevelType w:val="hybridMultilevel"/>
    <w:tmpl w:val="25FE02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D07D7D"/>
    <w:multiLevelType w:val="hybridMultilevel"/>
    <w:tmpl w:val="0F2EA58A"/>
    <w:lvl w:ilvl="0" w:tplc="08090019">
      <w:start w:val="1"/>
      <w:numFmt w:val="lowerLetter"/>
      <w:lvlText w:val="%1."/>
      <w:lvlJc w:val="left"/>
      <w:pPr>
        <w:ind w:left="2346" w:hanging="360"/>
      </w:p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9">
    <w:nsid w:val="7D8352B1"/>
    <w:multiLevelType w:val="hybridMultilevel"/>
    <w:tmpl w:val="1742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6"/>
  </w:num>
  <w:num w:numId="5">
    <w:abstractNumId w:val="19"/>
  </w:num>
  <w:num w:numId="6">
    <w:abstractNumId w:val="17"/>
  </w:num>
  <w:num w:numId="7">
    <w:abstractNumId w:val="11"/>
  </w:num>
  <w:num w:numId="8">
    <w:abstractNumId w:val="13"/>
  </w:num>
  <w:num w:numId="9">
    <w:abstractNumId w:val="15"/>
  </w:num>
  <w:num w:numId="10">
    <w:abstractNumId w:val="2"/>
  </w:num>
  <w:num w:numId="11">
    <w:abstractNumId w:val="8"/>
  </w:num>
  <w:num w:numId="12">
    <w:abstractNumId w:val="3"/>
  </w:num>
  <w:num w:numId="13">
    <w:abstractNumId w:val="9"/>
  </w:num>
  <w:num w:numId="14">
    <w:abstractNumId w:val="0"/>
  </w:num>
  <w:num w:numId="15">
    <w:abstractNumId w:val="5"/>
  </w:num>
  <w:num w:numId="16">
    <w:abstractNumId w:val="16"/>
  </w:num>
  <w:num w:numId="17">
    <w:abstractNumId w:val="7"/>
  </w:num>
  <w:num w:numId="18">
    <w:abstractNumId w:val="18"/>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BA"/>
    <w:rsid w:val="00002680"/>
    <w:rsid w:val="000048A1"/>
    <w:rsid w:val="00004E6E"/>
    <w:rsid w:val="0000586A"/>
    <w:rsid w:val="000059CC"/>
    <w:rsid w:val="00007013"/>
    <w:rsid w:val="000117AB"/>
    <w:rsid w:val="00011C70"/>
    <w:rsid w:val="00014666"/>
    <w:rsid w:val="0001567B"/>
    <w:rsid w:val="00015751"/>
    <w:rsid w:val="00023FBB"/>
    <w:rsid w:val="00027681"/>
    <w:rsid w:val="00030BF6"/>
    <w:rsid w:val="00034310"/>
    <w:rsid w:val="00036ACD"/>
    <w:rsid w:val="00043447"/>
    <w:rsid w:val="00047022"/>
    <w:rsid w:val="00047E9C"/>
    <w:rsid w:val="000562CD"/>
    <w:rsid w:val="00057817"/>
    <w:rsid w:val="00060185"/>
    <w:rsid w:val="00060D68"/>
    <w:rsid w:val="0006245B"/>
    <w:rsid w:val="0006264B"/>
    <w:rsid w:val="000654B0"/>
    <w:rsid w:val="000678E4"/>
    <w:rsid w:val="000704BC"/>
    <w:rsid w:val="00070C1A"/>
    <w:rsid w:val="00071CE0"/>
    <w:rsid w:val="00072010"/>
    <w:rsid w:val="00072C96"/>
    <w:rsid w:val="0007360A"/>
    <w:rsid w:val="00077C8A"/>
    <w:rsid w:val="00077F83"/>
    <w:rsid w:val="00081BCF"/>
    <w:rsid w:val="00082953"/>
    <w:rsid w:val="00083832"/>
    <w:rsid w:val="000865B8"/>
    <w:rsid w:val="000968A0"/>
    <w:rsid w:val="000A04DF"/>
    <w:rsid w:val="000A1CDD"/>
    <w:rsid w:val="000A2F94"/>
    <w:rsid w:val="000A3483"/>
    <w:rsid w:val="000A478E"/>
    <w:rsid w:val="000A4B6D"/>
    <w:rsid w:val="000A504A"/>
    <w:rsid w:val="000A7C6C"/>
    <w:rsid w:val="000B159D"/>
    <w:rsid w:val="000B1C76"/>
    <w:rsid w:val="000B349E"/>
    <w:rsid w:val="000B3D35"/>
    <w:rsid w:val="000B3FEB"/>
    <w:rsid w:val="000B52A0"/>
    <w:rsid w:val="000B6AAB"/>
    <w:rsid w:val="000C149F"/>
    <w:rsid w:val="000C4AEE"/>
    <w:rsid w:val="000C70DB"/>
    <w:rsid w:val="000D15BD"/>
    <w:rsid w:val="000D1FF5"/>
    <w:rsid w:val="000D27B0"/>
    <w:rsid w:val="000D312F"/>
    <w:rsid w:val="000D372A"/>
    <w:rsid w:val="000D69C9"/>
    <w:rsid w:val="000E1638"/>
    <w:rsid w:val="000E23B2"/>
    <w:rsid w:val="000E23FC"/>
    <w:rsid w:val="000E4100"/>
    <w:rsid w:val="000E7A9E"/>
    <w:rsid w:val="000F21FE"/>
    <w:rsid w:val="000F4F59"/>
    <w:rsid w:val="000F51BB"/>
    <w:rsid w:val="000F6095"/>
    <w:rsid w:val="000F7511"/>
    <w:rsid w:val="000F7A27"/>
    <w:rsid w:val="000F7B5C"/>
    <w:rsid w:val="001002E9"/>
    <w:rsid w:val="001035DA"/>
    <w:rsid w:val="00104D0D"/>
    <w:rsid w:val="0010786F"/>
    <w:rsid w:val="00107E64"/>
    <w:rsid w:val="00112AD6"/>
    <w:rsid w:val="00113458"/>
    <w:rsid w:val="00114DA4"/>
    <w:rsid w:val="00114E95"/>
    <w:rsid w:val="001150FD"/>
    <w:rsid w:val="00122A60"/>
    <w:rsid w:val="00126A7D"/>
    <w:rsid w:val="00131242"/>
    <w:rsid w:val="00132E0D"/>
    <w:rsid w:val="0013761D"/>
    <w:rsid w:val="00141EBE"/>
    <w:rsid w:val="00142650"/>
    <w:rsid w:val="00143CBC"/>
    <w:rsid w:val="0014508C"/>
    <w:rsid w:val="00147C22"/>
    <w:rsid w:val="00153211"/>
    <w:rsid w:val="001536D6"/>
    <w:rsid w:val="00154A3A"/>
    <w:rsid w:val="00157272"/>
    <w:rsid w:val="00157566"/>
    <w:rsid w:val="00157E42"/>
    <w:rsid w:val="001616F6"/>
    <w:rsid w:val="00161F39"/>
    <w:rsid w:val="0016322B"/>
    <w:rsid w:val="00163A8F"/>
    <w:rsid w:val="00164BD8"/>
    <w:rsid w:val="00165EA5"/>
    <w:rsid w:val="001668C1"/>
    <w:rsid w:val="00171498"/>
    <w:rsid w:val="00172800"/>
    <w:rsid w:val="0017337C"/>
    <w:rsid w:val="00173D52"/>
    <w:rsid w:val="001755EA"/>
    <w:rsid w:val="0017569F"/>
    <w:rsid w:val="00175C99"/>
    <w:rsid w:val="00176B93"/>
    <w:rsid w:val="00176F0E"/>
    <w:rsid w:val="00177826"/>
    <w:rsid w:val="00180849"/>
    <w:rsid w:val="0018356B"/>
    <w:rsid w:val="00183A1A"/>
    <w:rsid w:val="001861F5"/>
    <w:rsid w:val="00187068"/>
    <w:rsid w:val="00187A85"/>
    <w:rsid w:val="00190DA6"/>
    <w:rsid w:val="00190DB8"/>
    <w:rsid w:val="00192BF5"/>
    <w:rsid w:val="00193AA3"/>
    <w:rsid w:val="00197208"/>
    <w:rsid w:val="00197FF6"/>
    <w:rsid w:val="001A08A5"/>
    <w:rsid w:val="001A1DCF"/>
    <w:rsid w:val="001A7857"/>
    <w:rsid w:val="001B1F9E"/>
    <w:rsid w:val="001B7186"/>
    <w:rsid w:val="001C620A"/>
    <w:rsid w:val="001C72A6"/>
    <w:rsid w:val="001D08FC"/>
    <w:rsid w:val="001D1CA7"/>
    <w:rsid w:val="001D76C4"/>
    <w:rsid w:val="001E17F6"/>
    <w:rsid w:val="001E485C"/>
    <w:rsid w:val="001E487D"/>
    <w:rsid w:val="001E6149"/>
    <w:rsid w:val="001E76F8"/>
    <w:rsid w:val="001F04BD"/>
    <w:rsid w:val="001F18AD"/>
    <w:rsid w:val="001F2F45"/>
    <w:rsid w:val="001F3405"/>
    <w:rsid w:val="001F6343"/>
    <w:rsid w:val="001F6DBE"/>
    <w:rsid w:val="002001FE"/>
    <w:rsid w:val="00200403"/>
    <w:rsid w:val="00201FC0"/>
    <w:rsid w:val="00202727"/>
    <w:rsid w:val="00203494"/>
    <w:rsid w:val="00204DDF"/>
    <w:rsid w:val="00206CE4"/>
    <w:rsid w:val="00210451"/>
    <w:rsid w:val="00211B14"/>
    <w:rsid w:val="0021440F"/>
    <w:rsid w:val="00214B25"/>
    <w:rsid w:val="00221DEB"/>
    <w:rsid w:val="00221E99"/>
    <w:rsid w:val="00222DF0"/>
    <w:rsid w:val="00223C2B"/>
    <w:rsid w:val="00223D59"/>
    <w:rsid w:val="00224491"/>
    <w:rsid w:val="00225275"/>
    <w:rsid w:val="002255DD"/>
    <w:rsid w:val="00226CBD"/>
    <w:rsid w:val="00230271"/>
    <w:rsid w:val="00230E6B"/>
    <w:rsid w:val="00232E52"/>
    <w:rsid w:val="00232EFB"/>
    <w:rsid w:val="00233219"/>
    <w:rsid w:val="00235EBA"/>
    <w:rsid w:val="002365D0"/>
    <w:rsid w:val="00240092"/>
    <w:rsid w:val="00240A89"/>
    <w:rsid w:val="00242153"/>
    <w:rsid w:val="002438C0"/>
    <w:rsid w:val="00243D25"/>
    <w:rsid w:val="00247B37"/>
    <w:rsid w:val="00250584"/>
    <w:rsid w:val="0025110E"/>
    <w:rsid w:val="002523E1"/>
    <w:rsid w:val="002525C5"/>
    <w:rsid w:val="002528EB"/>
    <w:rsid w:val="00253015"/>
    <w:rsid w:val="00254F22"/>
    <w:rsid w:val="00254FC0"/>
    <w:rsid w:val="00257BB2"/>
    <w:rsid w:val="00262082"/>
    <w:rsid w:val="00262390"/>
    <w:rsid w:val="00263C23"/>
    <w:rsid w:val="002666E6"/>
    <w:rsid w:val="00267E73"/>
    <w:rsid w:val="0027037D"/>
    <w:rsid w:val="00274597"/>
    <w:rsid w:val="00275233"/>
    <w:rsid w:val="00276272"/>
    <w:rsid w:val="002835CB"/>
    <w:rsid w:val="00285A12"/>
    <w:rsid w:val="00287DAE"/>
    <w:rsid w:val="00290B85"/>
    <w:rsid w:val="00290E66"/>
    <w:rsid w:val="00290FCD"/>
    <w:rsid w:val="002929D2"/>
    <w:rsid w:val="00292C38"/>
    <w:rsid w:val="002938BC"/>
    <w:rsid w:val="0029640C"/>
    <w:rsid w:val="00296C12"/>
    <w:rsid w:val="00297318"/>
    <w:rsid w:val="002A2596"/>
    <w:rsid w:val="002B17EB"/>
    <w:rsid w:val="002B1809"/>
    <w:rsid w:val="002B4995"/>
    <w:rsid w:val="002B4E92"/>
    <w:rsid w:val="002B589A"/>
    <w:rsid w:val="002B6026"/>
    <w:rsid w:val="002B709F"/>
    <w:rsid w:val="002B7310"/>
    <w:rsid w:val="002C149A"/>
    <w:rsid w:val="002C173C"/>
    <w:rsid w:val="002C335F"/>
    <w:rsid w:val="002C5DCD"/>
    <w:rsid w:val="002C6031"/>
    <w:rsid w:val="002C64C3"/>
    <w:rsid w:val="002D0C61"/>
    <w:rsid w:val="002D0FB4"/>
    <w:rsid w:val="002D1B99"/>
    <w:rsid w:val="002D24A7"/>
    <w:rsid w:val="002E23C7"/>
    <w:rsid w:val="002E26D4"/>
    <w:rsid w:val="002E3E01"/>
    <w:rsid w:val="002F0372"/>
    <w:rsid w:val="002F3C4A"/>
    <w:rsid w:val="002F566A"/>
    <w:rsid w:val="002F5C66"/>
    <w:rsid w:val="002F7E4F"/>
    <w:rsid w:val="003001DA"/>
    <w:rsid w:val="003016DD"/>
    <w:rsid w:val="003036F5"/>
    <w:rsid w:val="00304ACE"/>
    <w:rsid w:val="00306130"/>
    <w:rsid w:val="00306942"/>
    <w:rsid w:val="00310A04"/>
    <w:rsid w:val="0031254C"/>
    <w:rsid w:val="003155EA"/>
    <w:rsid w:val="00316E93"/>
    <w:rsid w:val="00320A50"/>
    <w:rsid w:val="00320EDF"/>
    <w:rsid w:val="003223A4"/>
    <w:rsid w:val="00322629"/>
    <w:rsid w:val="00322650"/>
    <w:rsid w:val="00325456"/>
    <w:rsid w:val="0033072F"/>
    <w:rsid w:val="0033244C"/>
    <w:rsid w:val="00337667"/>
    <w:rsid w:val="0034008C"/>
    <w:rsid w:val="00340202"/>
    <w:rsid w:val="00344BCE"/>
    <w:rsid w:val="0034602B"/>
    <w:rsid w:val="00347491"/>
    <w:rsid w:val="0035262C"/>
    <w:rsid w:val="003528A6"/>
    <w:rsid w:val="00361D7C"/>
    <w:rsid w:val="003640B0"/>
    <w:rsid w:val="00367634"/>
    <w:rsid w:val="00372E0B"/>
    <w:rsid w:val="00380699"/>
    <w:rsid w:val="003845A4"/>
    <w:rsid w:val="00384849"/>
    <w:rsid w:val="00385D39"/>
    <w:rsid w:val="00386F6F"/>
    <w:rsid w:val="00387903"/>
    <w:rsid w:val="00392A53"/>
    <w:rsid w:val="00392B9E"/>
    <w:rsid w:val="00394725"/>
    <w:rsid w:val="003949B8"/>
    <w:rsid w:val="00396E9C"/>
    <w:rsid w:val="003A0225"/>
    <w:rsid w:val="003A0BDC"/>
    <w:rsid w:val="003A191D"/>
    <w:rsid w:val="003A2765"/>
    <w:rsid w:val="003A2ADF"/>
    <w:rsid w:val="003A31FE"/>
    <w:rsid w:val="003A3428"/>
    <w:rsid w:val="003A35F5"/>
    <w:rsid w:val="003A4CB0"/>
    <w:rsid w:val="003B34E8"/>
    <w:rsid w:val="003B532E"/>
    <w:rsid w:val="003B633E"/>
    <w:rsid w:val="003B7318"/>
    <w:rsid w:val="003C0589"/>
    <w:rsid w:val="003C08AF"/>
    <w:rsid w:val="003C1D3F"/>
    <w:rsid w:val="003C33E8"/>
    <w:rsid w:val="003C4551"/>
    <w:rsid w:val="003C4BD3"/>
    <w:rsid w:val="003C4FAC"/>
    <w:rsid w:val="003C7B5F"/>
    <w:rsid w:val="003D20C4"/>
    <w:rsid w:val="003D3953"/>
    <w:rsid w:val="003D5A6C"/>
    <w:rsid w:val="003D6FAC"/>
    <w:rsid w:val="003E1C7C"/>
    <w:rsid w:val="003E2C1E"/>
    <w:rsid w:val="003E36B9"/>
    <w:rsid w:val="003E53D3"/>
    <w:rsid w:val="003E6FC0"/>
    <w:rsid w:val="003E784B"/>
    <w:rsid w:val="003F019B"/>
    <w:rsid w:val="003F01FB"/>
    <w:rsid w:val="003F0443"/>
    <w:rsid w:val="003F3813"/>
    <w:rsid w:val="003F430E"/>
    <w:rsid w:val="003F4A80"/>
    <w:rsid w:val="00403598"/>
    <w:rsid w:val="00403BD5"/>
    <w:rsid w:val="00405865"/>
    <w:rsid w:val="0040597D"/>
    <w:rsid w:val="00407786"/>
    <w:rsid w:val="00407BD9"/>
    <w:rsid w:val="004105B6"/>
    <w:rsid w:val="00415946"/>
    <w:rsid w:val="00416512"/>
    <w:rsid w:val="00420BBB"/>
    <w:rsid w:val="004215E6"/>
    <w:rsid w:val="00421879"/>
    <w:rsid w:val="00421939"/>
    <w:rsid w:val="00421BD7"/>
    <w:rsid w:val="00421D24"/>
    <w:rsid w:val="00424510"/>
    <w:rsid w:val="00431196"/>
    <w:rsid w:val="0043315C"/>
    <w:rsid w:val="0043500D"/>
    <w:rsid w:val="004367BA"/>
    <w:rsid w:val="00440B89"/>
    <w:rsid w:val="00440B8F"/>
    <w:rsid w:val="00441B79"/>
    <w:rsid w:val="004422AD"/>
    <w:rsid w:val="00447725"/>
    <w:rsid w:val="0045329E"/>
    <w:rsid w:val="00454776"/>
    <w:rsid w:val="004566B3"/>
    <w:rsid w:val="0045769F"/>
    <w:rsid w:val="0046029B"/>
    <w:rsid w:val="00464381"/>
    <w:rsid w:val="0046577D"/>
    <w:rsid w:val="00467DF5"/>
    <w:rsid w:val="004710A9"/>
    <w:rsid w:val="00481727"/>
    <w:rsid w:val="004817F4"/>
    <w:rsid w:val="00483DD7"/>
    <w:rsid w:val="00487FFA"/>
    <w:rsid w:val="004906F0"/>
    <w:rsid w:val="00491C38"/>
    <w:rsid w:val="004922F3"/>
    <w:rsid w:val="00494A57"/>
    <w:rsid w:val="00495777"/>
    <w:rsid w:val="00497A62"/>
    <w:rsid w:val="00497E1D"/>
    <w:rsid w:val="004A3AA7"/>
    <w:rsid w:val="004A41A2"/>
    <w:rsid w:val="004A6D72"/>
    <w:rsid w:val="004A71B7"/>
    <w:rsid w:val="004B3E3F"/>
    <w:rsid w:val="004B4DF5"/>
    <w:rsid w:val="004B52C9"/>
    <w:rsid w:val="004B5CA8"/>
    <w:rsid w:val="004B5E5B"/>
    <w:rsid w:val="004C0F72"/>
    <w:rsid w:val="004C2467"/>
    <w:rsid w:val="004C4FF2"/>
    <w:rsid w:val="004C62A5"/>
    <w:rsid w:val="004C6422"/>
    <w:rsid w:val="004C7D0B"/>
    <w:rsid w:val="004D1E45"/>
    <w:rsid w:val="004D52FC"/>
    <w:rsid w:val="004D5C56"/>
    <w:rsid w:val="004D6FFC"/>
    <w:rsid w:val="004D70D4"/>
    <w:rsid w:val="004E2148"/>
    <w:rsid w:val="004E7613"/>
    <w:rsid w:val="004E7FE2"/>
    <w:rsid w:val="004F3963"/>
    <w:rsid w:val="004F3D66"/>
    <w:rsid w:val="004F4401"/>
    <w:rsid w:val="004F5923"/>
    <w:rsid w:val="004F5B98"/>
    <w:rsid w:val="00500919"/>
    <w:rsid w:val="00501ABA"/>
    <w:rsid w:val="00502130"/>
    <w:rsid w:val="00505D63"/>
    <w:rsid w:val="00506870"/>
    <w:rsid w:val="00512FCA"/>
    <w:rsid w:val="00515A56"/>
    <w:rsid w:val="00517FFE"/>
    <w:rsid w:val="00520FEE"/>
    <w:rsid w:val="005220C9"/>
    <w:rsid w:val="0052347E"/>
    <w:rsid w:val="00523B75"/>
    <w:rsid w:val="00524BD5"/>
    <w:rsid w:val="005301DA"/>
    <w:rsid w:val="00530213"/>
    <w:rsid w:val="00531623"/>
    <w:rsid w:val="00534953"/>
    <w:rsid w:val="00535A12"/>
    <w:rsid w:val="00535D2F"/>
    <w:rsid w:val="00537285"/>
    <w:rsid w:val="005420A5"/>
    <w:rsid w:val="005431F6"/>
    <w:rsid w:val="005471B4"/>
    <w:rsid w:val="005471CD"/>
    <w:rsid w:val="00550020"/>
    <w:rsid w:val="00553F40"/>
    <w:rsid w:val="00555AA7"/>
    <w:rsid w:val="0055635A"/>
    <w:rsid w:val="005608B3"/>
    <w:rsid w:val="005620F7"/>
    <w:rsid w:val="00564D0D"/>
    <w:rsid w:val="00566B20"/>
    <w:rsid w:val="00570854"/>
    <w:rsid w:val="00570C4B"/>
    <w:rsid w:val="0057150F"/>
    <w:rsid w:val="0057383C"/>
    <w:rsid w:val="0057392E"/>
    <w:rsid w:val="00573FBA"/>
    <w:rsid w:val="005747BE"/>
    <w:rsid w:val="005778A2"/>
    <w:rsid w:val="00580801"/>
    <w:rsid w:val="005822BE"/>
    <w:rsid w:val="00584650"/>
    <w:rsid w:val="005876F6"/>
    <w:rsid w:val="00587FD8"/>
    <w:rsid w:val="00591D68"/>
    <w:rsid w:val="005A0CB1"/>
    <w:rsid w:val="005A13A1"/>
    <w:rsid w:val="005A2BDA"/>
    <w:rsid w:val="005A5D3F"/>
    <w:rsid w:val="005A6520"/>
    <w:rsid w:val="005A6EAC"/>
    <w:rsid w:val="005B31FD"/>
    <w:rsid w:val="005B697D"/>
    <w:rsid w:val="005C07EF"/>
    <w:rsid w:val="005C122B"/>
    <w:rsid w:val="005C5FDA"/>
    <w:rsid w:val="005C603D"/>
    <w:rsid w:val="005C6327"/>
    <w:rsid w:val="005C6C63"/>
    <w:rsid w:val="005C7A75"/>
    <w:rsid w:val="005D0815"/>
    <w:rsid w:val="005D2394"/>
    <w:rsid w:val="005D3E3E"/>
    <w:rsid w:val="005D429D"/>
    <w:rsid w:val="005D531B"/>
    <w:rsid w:val="005D6B74"/>
    <w:rsid w:val="005E14CD"/>
    <w:rsid w:val="005E18DC"/>
    <w:rsid w:val="005E4972"/>
    <w:rsid w:val="005E4FE5"/>
    <w:rsid w:val="005E7290"/>
    <w:rsid w:val="005E7F18"/>
    <w:rsid w:val="005E7FEB"/>
    <w:rsid w:val="005F33C5"/>
    <w:rsid w:val="005F550C"/>
    <w:rsid w:val="005F7800"/>
    <w:rsid w:val="006015E4"/>
    <w:rsid w:val="00601B3A"/>
    <w:rsid w:val="006063CA"/>
    <w:rsid w:val="00607A36"/>
    <w:rsid w:val="006108B4"/>
    <w:rsid w:val="0061133A"/>
    <w:rsid w:val="00611750"/>
    <w:rsid w:val="006123A3"/>
    <w:rsid w:val="00617FD4"/>
    <w:rsid w:val="0062011E"/>
    <w:rsid w:val="006203A3"/>
    <w:rsid w:val="00621EC7"/>
    <w:rsid w:val="0063026F"/>
    <w:rsid w:val="00630AF8"/>
    <w:rsid w:val="006346AE"/>
    <w:rsid w:val="00635774"/>
    <w:rsid w:val="006374C8"/>
    <w:rsid w:val="00640F2A"/>
    <w:rsid w:val="00641CB2"/>
    <w:rsid w:val="00650E41"/>
    <w:rsid w:val="0065397C"/>
    <w:rsid w:val="00666E58"/>
    <w:rsid w:val="0067501F"/>
    <w:rsid w:val="00676C27"/>
    <w:rsid w:val="0068789B"/>
    <w:rsid w:val="00687B54"/>
    <w:rsid w:val="00690C7C"/>
    <w:rsid w:val="00693332"/>
    <w:rsid w:val="00693472"/>
    <w:rsid w:val="00694FA5"/>
    <w:rsid w:val="0069553A"/>
    <w:rsid w:val="00695FEB"/>
    <w:rsid w:val="00696D0A"/>
    <w:rsid w:val="006A1D3E"/>
    <w:rsid w:val="006A1F29"/>
    <w:rsid w:val="006A2275"/>
    <w:rsid w:val="006A4CEF"/>
    <w:rsid w:val="006A67AF"/>
    <w:rsid w:val="006B3078"/>
    <w:rsid w:val="006B4FBE"/>
    <w:rsid w:val="006B5D45"/>
    <w:rsid w:val="006B6208"/>
    <w:rsid w:val="006C028C"/>
    <w:rsid w:val="006C15C8"/>
    <w:rsid w:val="006D1A00"/>
    <w:rsid w:val="006D70A6"/>
    <w:rsid w:val="006D7F88"/>
    <w:rsid w:val="006E1BFF"/>
    <w:rsid w:val="006E421B"/>
    <w:rsid w:val="006E61B5"/>
    <w:rsid w:val="006F05E8"/>
    <w:rsid w:val="006F129D"/>
    <w:rsid w:val="007001A8"/>
    <w:rsid w:val="00701E97"/>
    <w:rsid w:val="007039B2"/>
    <w:rsid w:val="007046BB"/>
    <w:rsid w:val="00704979"/>
    <w:rsid w:val="0070564B"/>
    <w:rsid w:val="00706F94"/>
    <w:rsid w:val="0070724C"/>
    <w:rsid w:val="00707913"/>
    <w:rsid w:val="00707B1E"/>
    <w:rsid w:val="007102B1"/>
    <w:rsid w:val="00711185"/>
    <w:rsid w:val="00711678"/>
    <w:rsid w:val="00713641"/>
    <w:rsid w:val="00716AC2"/>
    <w:rsid w:val="00716CE9"/>
    <w:rsid w:val="00716DC1"/>
    <w:rsid w:val="007173F0"/>
    <w:rsid w:val="00724359"/>
    <w:rsid w:val="00724482"/>
    <w:rsid w:val="00724FEE"/>
    <w:rsid w:val="00727AFA"/>
    <w:rsid w:val="007324AF"/>
    <w:rsid w:val="00735303"/>
    <w:rsid w:val="00735E4C"/>
    <w:rsid w:val="00735EE3"/>
    <w:rsid w:val="00737705"/>
    <w:rsid w:val="00741CA6"/>
    <w:rsid w:val="00745E74"/>
    <w:rsid w:val="00750DEB"/>
    <w:rsid w:val="00752A7F"/>
    <w:rsid w:val="00752B3F"/>
    <w:rsid w:val="00757A2F"/>
    <w:rsid w:val="00760A07"/>
    <w:rsid w:val="007623BB"/>
    <w:rsid w:val="00762C6E"/>
    <w:rsid w:val="007640B6"/>
    <w:rsid w:val="00766660"/>
    <w:rsid w:val="00766CCC"/>
    <w:rsid w:val="00772CCA"/>
    <w:rsid w:val="00775629"/>
    <w:rsid w:val="007807CE"/>
    <w:rsid w:val="00782F09"/>
    <w:rsid w:val="007836CC"/>
    <w:rsid w:val="007836F5"/>
    <w:rsid w:val="007860FF"/>
    <w:rsid w:val="00786325"/>
    <w:rsid w:val="00795528"/>
    <w:rsid w:val="00796280"/>
    <w:rsid w:val="007A096D"/>
    <w:rsid w:val="007A5066"/>
    <w:rsid w:val="007A5620"/>
    <w:rsid w:val="007A5A25"/>
    <w:rsid w:val="007A661A"/>
    <w:rsid w:val="007B0B21"/>
    <w:rsid w:val="007B3E3B"/>
    <w:rsid w:val="007B4DE0"/>
    <w:rsid w:val="007C256D"/>
    <w:rsid w:val="007C3BBB"/>
    <w:rsid w:val="007C3EAD"/>
    <w:rsid w:val="007C4001"/>
    <w:rsid w:val="007C5157"/>
    <w:rsid w:val="007C746A"/>
    <w:rsid w:val="007C7F1D"/>
    <w:rsid w:val="007D056F"/>
    <w:rsid w:val="007D1D35"/>
    <w:rsid w:val="007D20B9"/>
    <w:rsid w:val="007D4B48"/>
    <w:rsid w:val="007D738E"/>
    <w:rsid w:val="007E3B00"/>
    <w:rsid w:val="007E720F"/>
    <w:rsid w:val="007E7773"/>
    <w:rsid w:val="007F06E8"/>
    <w:rsid w:val="007F1905"/>
    <w:rsid w:val="007F2FF6"/>
    <w:rsid w:val="007F4A0C"/>
    <w:rsid w:val="007F565B"/>
    <w:rsid w:val="007F6839"/>
    <w:rsid w:val="007F7745"/>
    <w:rsid w:val="007F7922"/>
    <w:rsid w:val="00804CA7"/>
    <w:rsid w:val="008108B2"/>
    <w:rsid w:val="00813CC3"/>
    <w:rsid w:val="0081407E"/>
    <w:rsid w:val="00814664"/>
    <w:rsid w:val="00814E58"/>
    <w:rsid w:val="00816BC9"/>
    <w:rsid w:val="00816C12"/>
    <w:rsid w:val="0081737F"/>
    <w:rsid w:val="00822AD8"/>
    <w:rsid w:val="00825D04"/>
    <w:rsid w:val="00831C18"/>
    <w:rsid w:val="00832D55"/>
    <w:rsid w:val="00834DB9"/>
    <w:rsid w:val="00840DD3"/>
    <w:rsid w:val="008419EC"/>
    <w:rsid w:val="008501A8"/>
    <w:rsid w:val="00850B4E"/>
    <w:rsid w:val="00852542"/>
    <w:rsid w:val="00857617"/>
    <w:rsid w:val="00861D7A"/>
    <w:rsid w:val="00863CCE"/>
    <w:rsid w:val="008645B0"/>
    <w:rsid w:val="008657F5"/>
    <w:rsid w:val="008660FA"/>
    <w:rsid w:val="00866986"/>
    <w:rsid w:val="00866C54"/>
    <w:rsid w:val="00867157"/>
    <w:rsid w:val="00867C1C"/>
    <w:rsid w:val="00867EB4"/>
    <w:rsid w:val="00871A81"/>
    <w:rsid w:val="00873C88"/>
    <w:rsid w:val="0087505C"/>
    <w:rsid w:val="00877858"/>
    <w:rsid w:val="00877B22"/>
    <w:rsid w:val="00877F12"/>
    <w:rsid w:val="00883877"/>
    <w:rsid w:val="0088435D"/>
    <w:rsid w:val="00884AD7"/>
    <w:rsid w:val="0088587F"/>
    <w:rsid w:val="008874FC"/>
    <w:rsid w:val="0089009B"/>
    <w:rsid w:val="0089290E"/>
    <w:rsid w:val="00892964"/>
    <w:rsid w:val="008939D0"/>
    <w:rsid w:val="00895CA7"/>
    <w:rsid w:val="008A287A"/>
    <w:rsid w:val="008A3473"/>
    <w:rsid w:val="008A4194"/>
    <w:rsid w:val="008A53BC"/>
    <w:rsid w:val="008A7881"/>
    <w:rsid w:val="008A7F3F"/>
    <w:rsid w:val="008B103D"/>
    <w:rsid w:val="008B219C"/>
    <w:rsid w:val="008B3C0B"/>
    <w:rsid w:val="008B6984"/>
    <w:rsid w:val="008B6AD3"/>
    <w:rsid w:val="008B6BE8"/>
    <w:rsid w:val="008B719F"/>
    <w:rsid w:val="008C04D0"/>
    <w:rsid w:val="008C2B32"/>
    <w:rsid w:val="008C5663"/>
    <w:rsid w:val="008C629B"/>
    <w:rsid w:val="008C62A9"/>
    <w:rsid w:val="008C650D"/>
    <w:rsid w:val="008D1420"/>
    <w:rsid w:val="008E0438"/>
    <w:rsid w:val="008E0FED"/>
    <w:rsid w:val="008E298C"/>
    <w:rsid w:val="008F365D"/>
    <w:rsid w:val="008F6E58"/>
    <w:rsid w:val="008F7E84"/>
    <w:rsid w:val="00900E49"/>
    <w:rsid w:val="00902F37"/>
    <w:rsid w:val="00903ABB"/>
    <w:rsid w:val="00904D99"/>
    <w:rsid w:val="00904E29"/>
    <w:rsid w:val="009106D8"/>
    <w:rsid w:val="009108CA"/>
    <w:rsid w:val="00910AFC"/>
    <w:rsid w:val="00911A81"/>
    <w:rsid w:val="00912F8F"/>
    <w:rsid w:val="00917888"/>
    <w:rsid w:val="00924C18"/>
    <w:rsid w:val="0092622D"/>
    <w:rsid w:val="00935603"/>
    <w:rsid w:val="00935636"/>
    <w:rsid w:val="00935FDF"/>
    <w:rsid w:val="00937845"/>
    <w:rsid w:val="0094034C"/>
    <w:rsid w:val="009433FA"/>
    <w:rsid w:val="009467F9"/>
    <w:rsid w:val="009469E1"/>
    <w:rsid w:val="00951D73"/>
    <w:rsid w:val="00952D2D"/>
    <w:rsid w:val="009543A3"/>
    <w:rsid w:val="0095673D"/>
    <w:rsid w:val="00956D83"/>
    <w:rsid w:val="0096040B"/>
    <w:rsid w:val="009605D6"/>
    <w:rsid w:val="009614D4"/>
    <w:rsid w:val="009629B1"/>
    <w:rsid w:val="00963423"/>
    <w:rsid w:val="00964660"/>
    <w:rsid w:val="00966EBE"/>
    <w:rsid w:val="00967B24"/>
    <w:rsid w:val="009722CA"/>
    <w:rsid w:val="0097260F"/>
    <w:rsid w:val="009737D9"/>
    <w:rsid w:val="00974AA5"/>
    <w:rsid w:val="00976886"/>
    <w:rsid w:val="009834B3"/>
    <w:rsid w:val="00984443"/>
    <w:rsid w:val="009863ED"/>
    <w:rsid w:val="009914F4"/>
    <w:rsid w:val="00994D51"/>
    <w:rsid w:val="00995C4E"/>
    <w:rsid w:val="00997D66"/>
    <w:rsid w:val="00997F75"/>
    <w:rsid w:val="009A112E"/>
    <w:rsid w:val="009A3B9F"/>
    <w:rsid w:val="009A479E"/>
    <w:rsid w:val="009A6A96"/>
    <w:rsid w:val="009A76D0"/>
    <w:rsid w:val="009B17A9"/>
    <w:rsid w:val="009B2BBF"/>
    <w:rsid w:val="009B349C"/>
    <w:rsid w:val="009B4063"/>
    <w:rsid w:val="009B4570"/>
    <w:rsid w:val="009B4750"/>
    <w:rsid w:val="009B55D6"/>
    <w:rsid w:val="009B6385"/>
    <w:rsid w:val="009C0ABD"/>
    <w:rsid w:val="009C0C25"/>
    <w:rsid w:val="009C2A6A"/>
    <w:rsid w:val="009C5200"/>
    <w:rsid w:val="009D1488"/>
    <w:rsid w:val="009D5574"/>
    <w:rsid w:val="009D5F87"/>
    <w:rsid w:val="009E3CFC"/>
    <w:rsid w:val="009E6672"/>
    <w:rsid w:val="009F1B14"/>
    <w:rsid w:val="009F3139"/>
    <w:rsid w:val="009F368D"/>
    <w:rsid w:val="009F4C82"/>
    <w:rsid w:val="009F4D28"/>
    <w:rsid w:val="009F4EF3"/>
    <w:rsid w:val="009F6E59"/>
    <w:rsid w:val="009F7B10"/>
    <w:rsid w:val="00A018F1"/>
    <w:rsid w:val="00A0318B"/>
    <w:rsid w:val="00A049DE"/>
    <w:rsid w:val="00A07E31"/>
    <w:rsid w:val="00A11F4B"/>
    <w:rsid w:val="00A12862"/>
    <w:rsid w:val="00A14B0C"/>
    <w:rsid w:val="00A1537D"/>
    <w:rsid w:val="00A1561A"/>
    <w:rsid w:val="00A17616"/>
    <w:rsid w:val="00A1777A"/>
    <w:rsid w:val="00A21FA6"/>
    <w:rsid w:val="00A22BB2"/>
    <w:rsid w:val="00A259FE"/>
    <w:rsid w:val="00A37606"/>
    <w:rsid w:val="00A37839"/>
    <w:rsid w:val="00A425C7"/>
    <w:rsid w:val="00A43AF6"/>
    <w:rsid w:val="00A44261"/>
    <w:rsid w:val="00A44A24"/>
    <w:rsid w:val="00A45687"/>
    <w:rsid w:val="00A459B7"/>
    <w:rsid w:val="00A45E6B"/>
    <w:rsid w:val="00A47244"/>
    <w:rsid w:val="00A51EED"/>
    <w:rsid w:val="00A542AE"/>
    <w:rsid w:val="00A548F6"/>
    <w:rsid w:val="00A5662D"/>
    <w:rsid w:val="00A60274"/>
    <w:rsid w:val="00A66347"/>
    <w:rsid w:val="00A7232D"/>
    <w:rsid w:val="00A72687"/>
    <w:rsid w:val="00A72D70"/>
    <w:rsid w:val="00A731D4"/>
    <w:rsid w:val="00A76A5F"/>
    <w:rsid w:val="00A77DE1"/>
    <w:rsid w:val="00A827BF"/>
    <w:rsid w:val="00A82E68"/>
    <w:rsid w:val="00A83084"/>
    <w:rsid w:val="00A83DF7"/>
    <w:rsid w:val="00A84694"/>
    <w:rsid w:val="00A84A94"/>
    <w:rsid w:val="00A851FC"/>
    <w:rsid w:val="00A8729C"/>
    <w:rsid w:val="00A87F3C"/>
    <w:rsid w:val="00A91797"/>
    <w:rsid w:val="00A9230B"/>
    <w:rsid w:val="00A928EF"/>
    <w:rsid w:val="00A93F24"/>
    <w:rsid w:val="00A95258"/>
    <w:rsid w:val="00A9603B"/>
    <w:rsid w:val="00AA3A8B"/>
    <w:rsid w:val="00AA4225"/>
    <w:rsid w:val="00AA4CD3"/>
    <w:rsid w:val="00AA564D"/>
    <w:rsid w:val="00AA5BF4"/>
    <w:rsid w:val="00AA7602"/>
    <w:rsid w:val="00AB0180"/>
    <w:rsid w:val="00AB38BC"/>
    <w:rsid w:val="00AB491E"/>
    <w:rsid w:val="00AB5A57"/>
    <w:rsid w:val="00AB643E"/>
    <w:rsid w:val="00AB73A3"/>
    <w:rsid w:val="00AC1824"/>
    <w:rsid w:val="00AC23E4"/>
    <w:rsid w:val="00AC30DF"/>
    <w:rsid w:val="00AC4441"/>
    <w:rsid w:val="00AC662A"/>
    <w:rsid w:val="00AC70CA"/>
    <w:rsid w:val="00AD2AEA"/>
    <w:rsid w:val="00AD3F8F"/>
    <w:rsid w:val="00AD79D6"/>
    <w:rsid w:val="00AE0EDD"/>
    <w:rsid w:val="00AE1B15"/>
    <w:rsid w:val="00AE5B5F"/>
    <w:rsid w:val="00AE6798"/>
    <w:rsid w:val="00AE79CE"/>
    <w:rsid w:val="00AF0817"/>
    <w:rsid w:val="00AF1658"/>
    <w:rsid w:val="00AF386F"/>
    <w:rsid w:val="00AF480A"/>
    <w:rsid w:val="00AF7D94"/>
    <w:rsid w:val="00B00AF8"/>
    <w:rsid w:val="00B0165C"/>
    <w:rsid w:val="00B04E3C"/>
    <w:rsid w:val="00B04F78"/>
    <w:rsid w:val="00B06509"/>
    <w:rsid w:val="00B11F8D"/>
    <w:rsid w:val="00B1303F"/>
    <w:rsid w:val="00B1340A"/>
    <w:rsid w:val="00B15DEE"/>
    <w:rsid w:val="00B167A5"/>
    <w:rsid w:val="00B175E9"/>
    <w:rsid w:val="00B20DE7"/>
    <w:rsid w:val="00B2116B"/>
    <w:rsid w:val="00B21E81"/>
    <w:rsid w:val="00B361D7"/>
    <w:rsid w:val="00B36357"/>
    <w:rsid w:val="00B40454"/>
    <w:rsid w:val="00B42E43"/>
    <w:rsid w:val="00B43DEA"/>
    <w:rsid w:val="00B43ECC"/>
    <w:rsid w:val="00B44D82"/>
    <w:rsid w:val="00B47740"/>
    <w:rsid w:val="00B50090"/>
    <w:rsid w:val="00B5012B"/>
    <w:rsid w:val="00B50424"/>
    <w:rsid w:val="00B56363"/>
    <w:rsid w:val="00B56D0D"/>
    <w:rsid w:val="00B64459"/>
    <w:rsid w:val="00B65BE0"/>
    <w:rsid w:val="00B66480"/>
    <w:rsid w:val="00B672A9"/>
    <w:rsid w:val="00B67760"/>
    <w:rsid w:val="00B7087B"/>
    <w:rsid w:val="00B722A5"/>
    <w:rsid w:val="00B75533"/>
    <w:rsid w:val="00B76B38"/>
    <w:rsid w:val="00B80FC2"/>
    <w:rsid w:val="00B81161"/>
    <w:rsid w:val="00B8225C"/>
    <w:rsid w:val="00B83636"/>
    <w:rsid w:val="00B84864"/>
    <w:rsid w:val="00B849DF"/>
    <w:rsid w:val="00B91800"/>
    <w:rsid w:val="00BA1913"/>
    <w:rsid w:val="00BA1C88"/>
    <w:rsid w:val="00BA296B"/>
    <w:rsid w:val="00BA3715"/>
    <w:rsid w:val="00BA4AE2"/>
    <w:rsid w:val="00BA4F33"/>
    <w:rsid w:val="00BA7227"/>
    <w:rsid w:val="00BB0E7F"/>
    <w:rsid w:val="00BB3BAA"/>
    <w:rsid w:val="00BB48F4"/>
    <w:rsid w:val="00BB4D40"/>
    <w:rsid w:val="00BB5956"/>
    <w:rsid w:val="00BC4496"/>
    <w:rsid w:val="00BC4E61"/>
    <w:rsid w:val="00BC52B2"/>
    <w:rsid w:val="00BC567C"/>
    <w:rsid w:val="00BC63F7"/>
    <w:rsid w:val="00BC754F"/>
    <w:rsid w:val="00BC7D3C"/>
    <w:rsid w:val="00BE0265"/>
    <w:rsid w:val="00BE0C30"/>
    <w:rsid w:val="00BE1213"/>
    <w:rsid w:val="00BE3F19"/>
    <w:rsid w:val="00BE4523"/>
    <w:rsid w:val="00BE54C7"/>
    <w:rsid w:val="00BF2ACB"/>
    <w:rsid w:val="00BF330A"/>
    <w:rsid w:val="00BF6CE9"/>
    <w:rsid w:val="00C0005E"/>
    <w:rsid w:val="00C006AA"/>
    <w:rsid w:val="00C027D0"/>
    <w:rsid w:val="00C055C5"/>
    <w:rsid w:val="00C074B2"/>
    <w:rsid w:val="00C07BA8"/>
    <w:rsid w:val="00C11A27"/>
    <w:rsid w:val="00C1317B"/>
    <w:rsid w:val="00C1416F"/>
    <w:rsid w:val="00C15516"/>
    <w:rsid w:val="00C1754D"/>
    <w:rsid w:val="00C20A3C"/>
    <w:rsid w:val="00C232CB"/>
    <w:rsid w:val="00C255CF"/>
    <w:rsid w:val="00C27DF5"/>
    <w:rsid w:val="00C30639"/>
    <w:rsid w:val="00C36AE0"/>
    <w:rsid w:val="00C4059D"/>
    <w:rsid w:val="00C42F41"/>
    <w:rsid w:val="00C43903"/>
    <w:rsid w:val="00C441FB"/>
    <w:rsid w:val="00C51AA7"/>
    <w:rsid w:val="00C52EB1"/>
    <w:rsid w:val="00C549C3"/>
    <w:rsid w:val="00C54FD8"/>
    <w:rsid w:val="00C57442"/>
    <w:rsid w:val="00C5789B"/>
    <w:rsid w:val="00C60BD5"/>
    <w:rsid w:val="00C6137A"/>
    <w:rsid w:val="00C6726D"/>
    <w:rsid w:val="00C700C6"/>
    <w:rsid w:val="00C7378A"/>
    <w:rsid w:val="00C7420C"/>
    <w:rsid w:val="00C817A4"/>
    <w:rsid w:val="00C8469D"/>
    <w:rsid w:val="00C853FB"/>
    <w:rsid w:val="00C8554C"/>
    <w:rsid w:val="00C85704"/>
    <w:rsid w:val="00C85883"/>
    <w:rsid w:val="00C871AD"/>
    <w:rsid w:val="00C87578"/>
    <w:rsid w:val="00CA2399"/>
    <w:rsid w:val="00CA2B1D"/>
    <w:rsid w:val="00CA4E0F"/>
    <w:rsid w:val="00CA74B4"/>
    <w:rsid w:val="00CA74BA"/>
    <w:rsid w:val="00CB1026"/>
    <w:rsid w:val="00CB2555"/>
    <w:rsid w:val="00CB5B74"/>
    <w:rsid w:val="00CB6F00"/>
    <w:rsid w:val="00CC1800"/>
    <w:rsid w:val="00CC5040"/>
    <w:rsid w:val="00CD6076"/>
    <w:rsid w:val="00CE0CEB"/>
    <w:rsid w:val="00CE26E8"/>
    <w:rsid w:val="00CF2B4E"/>
    <w:rsid w:val="00CF5EA4"/>
    <w:rsid w:val="00CF63B5"/>
    <w:rsid w:val="00CF7E1E"/>
    <w:rsid w:val="00D00987"/>
    <w:rsid w:val="00D02EE4"/>
    <w:rsid w:val="00D04202"/>
    <w:rsid w:val="00D06881"/>
    <w:rsid w:val="00D13A3E"/>
    <w:rsid w:val="00D15EEB"/>
    <w:rsid w:val="00D208CD"/>
    <w:rsid w:val="00D215D7"/>
    <w:rsid w:val="00D238E1"/>
    <w:rsid w:val="00D25E3D"/>
    <w:rsid w:val="00D262AC"/>
    <w:rsid w:val="00D3164F"/>
    <w:rsid w:val="00D32996"/>
    <w:rsid w:val="00D358B7"/>
    <w:rsid w:val="00D4146B"/>
    <w:rsid w:val="00D41D6C"/>
    <w:rsid w:val="00D42EB2"/>
    <w:rsid w:val="00D452FB"/>
    <w:rsid w:val="00D467BC"/>
    <w:rsid w:val="00D479CF"/>
    <w:rsid w:val="00D61F20"/>
    <w:rsid w:val="00D62004"/>
    <w:rsid w:val="00D6278C"/>
    <w:rsid w:val="00D65AC2"/>
    <w:rsid w:val="00D67DB6"/>
    <w:rsid w:val="00D71615"/>
    <w:rsid w:val="00D72AFD"/>
    <w:rsid w:val="00D74C76"/>
    <w:rsid w:val="00D74F0A"/>
    <w:rsid w:val="00D75F74"/>
    <w:rsid w:val="00D76ED9"/>
    <w:rsid w:val="00D77347"/>
    <w:rsid w:val="00D801B9"/>
    <w:rsid w:val="00D819F7"/>
    <w:rsid w:val="00D82184"/>
    <w:rsid w:val="00D83041"/>
    <w:rsid w:val="00D85B67"/>
    <w:rsid w:val="00D901BA"/>
    <w:rsid w:val="00D90FAA"/>
    <w:rsid w:val="00D91CC5"/>
    <w:rsid w:val="00D9436A"/>
    <w:rsid w:val="00D94662"/>
    <w:rsid w:val="00D94EF9"/>
    <w:rsid w:val="00D952DC"/>
    <w:rsid w:val="00D97921"/>
    <w:rsid w:val="00DA1D2A"/>
    <w:rsid w:val="00DA1FE1"/>
    <w:rsid w:val="00DB256E"/>
    <w:rsid w:val="00DB34C1"/>
    <w:rsid w:val="00DC6577"/>
    <w:rsid w:val="00DD0336"/>
    <w:rsid w:val="00DD139B"/>
    <w:rsid w:val="00DD2289"/>
    <w:rsid w:val="00DD44C1"/>
    <w:rsid w:val="00DD545E"/>
    <w:rsid w:val="00DD7057"/>
    <w:rsid w:val="00DD7261"/>
    <w:rsid w:val="00DE0744"/>
    <w:rsid w:val="00DE21A5"/>
    <w:rsid w:val="00DE2B47"/>
    <w:rsid w:val="00DE2E33"/>
    <w:rsid w:val="00DE54D0"/>
    <w:rsid w:val="00DE7A88"/>
    <w:rsid w:val="00DF1621"/>
    <w:rsid w:val="00DF1EF6"/>
    <w:rsid w:val="00DF3BEF"/>
    <w:rsid w:val="00DF4B22"/>
    <w:rsid w:val="00DF4EB0"/>
    <w:rsid w:val="00DF4F16"/>
    <w:rsid w:val="00DF51DA"/>
    <w:rsid w:val="00DF7A69"/>
    <w:rsid w:val="00E02C82"/>
    <w:rsid w:val="00E04857"/>
    <w:rsid w:val="00E04C66"/>
    <w:rsid w:val="00E04CB1"/>
    <w:rsid w:val="00E05506"/>
    <w:rsid w:val="00E059AD"/>
    <w:rsid w:val="00E05A0F"/>
    <w:rsid w:val="00E0613B"/>
    <w:rsid w:val="00E07B30"/>
    <w:rsid w:val="00E104D2"/>
    <w:rsid w:val="00E11E4C"/>
    <w:rsid w:val="00E128B4"/>
    <w:rsid w:val="00E13699"/>
    <w:rsid w:val="00E14001"/>
    <w:rsid w:val="00E143EC"/>
    <w:rsid w:val="00E1502E"/>
    <w:rsid w:val="00E17662"/>
    <w:rsid w:val="00E2007B"/>
    <w:rsid w:val="00E22C2E"/>
    <w:rsid w:val="00E245C7"/>
    <w:rsid w:val="00E2481E"/>
    <w:rsid w:val="00E26923"/>
    <w:rsid w:val="00E26F27"/>
    <w:rsid w:val="00E2741E"/>
    <w:rsid w:val="00E27FD3"/>
    <w:rsid w:val="00E312A6"/>
    <w:rsid w:val="00E36743"/>
    <w:rsid w:val="00E41C1F"/>
    <w:rsid w:val="00E4309C"/>
    <w:rsid w:val="00E453B2"/>
    <w:rsid w:val="00E466DE"/>
    <w:rsid w:val="00E4684E"/>
    <w:rsid w:val="00E46BDD"/>
    <w:rsid w:val="00E46EA4"/>
    <w:rsid w:val="00E47CB2"/>
    <w:rsid w:val="00E50828"/>
    <w:rsid w:val="00E5097E"/>
    <w:rsid w:val="00E511B5"/>
    <w:rsid w:val="00E517D3"/>
    <w:rsid w:val="00E52D61"/>
    <w:rsid w:val="00E53966"/>
    <w:rsid w:val="00E5405B"/>
    <w:rsid w:val="00E551AA"/>
    <w:rsid w:val="00E576DB"/>
    <w:rsid w:val="00E5775F"/>
    <w:rsid w:val="00E6136C"/>
    <w:rsid w:val="00E623BD"/>
    <w:rsid w:val="00E6291A"/>
    <w:rsid w:val="00E63D8F"/>
    <w:rsid w:val="00E63F26"/>
    <w:rsid w:val="00E64A8D"/>
    <w:rsid w:val="00E64FEF"/>
    <w:rsid w:val="00E65594"/>
    <w:rsid w:val="00E824C0"/>
    <w:rsid w:val="00E8363F"/>
    <w:rsid w:val="00E83850"/>
    <w:rsid w:val="00E8519C"/>
    <w:rsid w:val="00E901C8"/>
    <w:rsid w:val="00E96737"/>
    <w:rsid w:val="00E97234"/>
    <w:rsid w:val="00E97F64"/>
    <w:rsid w:val="00EA0C9E"/>
    <w:rsid w:val="00EA58AE"/>
    <w:rsid w:val="00EB38C5"/>
    <w:rsid w:val="00EB4FC4"/>
    <w:rsid w:val="00EB558E"/>
    <w:rsid w:val="00EB5876"/>
    <w:rsid w:val="00EB5A86"/>
    <w:rsid w:val="00EB6F3F"/>
    <w:rsid w:val="00EC1F63"/>
    <w:rsid w:val="00EC7B62"/>
    <w:rsid w:val="00ED02E0"/>
    <w:rsid w:val="00ED0602"/>
    <w:rsid w:val="00ED1374"/>
    <w:rsid w:val="00ED2F71"/>
    <w:rsid w:val="00ED6E28"/>
    <w:rsid w:val="00ED7DAF"/>
    <w:rsid w:val="00EE0C2D"/>
    <w:rsid w:val="00EE3848"/>
    <w:rsid w:val="00EE642A"/>
    <w:rsid w:val="00EF27FE"/>
    <w:rsid w:val="00EF37B7"/>
    <w:rsid w:val="00EF4589"/>
    <w:rsid w:val="00EF6A99"/>
    <w:rsid w:val="00F0085C"/>
    <w:rsid w:val="00F03043"/>
    <w:rsid w:val="00F03358"/>
    <w:rsid w:val="00F052E5"/>
    <w:rsid w:val="00F064FB"/>
    <w:rsid w:val="00F06EE5"/>
    <w:rsid w:val="00F07164"/>
    <w:rsid w:val="00F0768E"/>
    <w:rsid w:val="00F0791E"/>
    <w:rsid w:val="00F12424"/>
    <w:rsid w:val="00F12DA4"/>
    <w:rsid w:val="00F146A3"/>
    <w:rsid w:val="00F150E4"/>
    <w:rsid w:val="00F158DE"/>
    <w:rsid w:val="00F17455"/>
    <w:rsid w:val="00F20661"/>
    <w:rsid w:val="00F20A11"/>
    <w:rsid w:val="00F21D75"/>
    <w:rsid w:val="00F27C76"/>
    <w:rsid w:val="00F341CB"/>
    <w:rsid w:val="00F34FEF"/>
    <w:rsid w:val="00F3608E"/>
    <w:rsid w:val="00F36265"/>
    <w:rsid w:val="00F3748C"/>
    <w:rsid w:val="00F428F7"/>
    <w:rsid w:val="00F43261"/>
    <w:rsid w:val="00F43A7C"/>
    <w:rsid w:val="00F441CC"/>
    <w:rsid w:val="00F4635C"/>
    <w:rsid w:val="00F534F5"/>
    <w:rsid w:val="00F53587"/>
    <w:rsid w:val="00F56636"/>
    <w:rsid w:val="00F5694C"/>
    <w:rsid w:val="00F56976"/>
    <w:rsid w:val="00F57A44"/>
    <w:rsid w:val="00F613A2"/>
    <w:rsid w:val="00F61557"/>
    <w:rsid w:val="00F63DB6"/>
    <w:rsid w:val="00F649CC"/>
    <w:rsid w:val="00F6636A"/>
    <w:rsid w:val="00F72B93"/>
    <w:rsid w:val="00F74A71"/>
    <w:rsid w:val="00F76DD7"/>
    <w:rsid w:val="00F811FE"/>
    <w:rsid w:val="00F81652"/>
    <w:rsid w:val="00F82654"/>
    <w:rsid w:val="00F837B3"/>
    <w:rsid w:val="00F837EF"/>
    <w:rsid w:val="00F838C9"/>
    <w:rsid w:val="00F843A4"/>
    <w:rsid w:val="00F8627F"/>
    <w:rsid w:val="00F87FA6"/>
    <w:rsid w:val="00F9063B"/>
    <w:rsid w:val="00F93C5A"/>
    <w:rsid w:val="00F93D67"/>
    <w:rsid w:val="00F9414E"/>
    <w:rsid w:val="00F95630"/>
    <w:rsid w:val="00FA0A1D"/>
    <w:rsid w:val="00FA3683"/>
    <w:rsid w:val="00FA484B"/>
    <w:rsid w:val="00FA5444"/>
    <w:rsid w:val="00FB1B54"/>
    <w:rsid w:val="00FB2653"/>
    <w:rsid w:val="00FB273C"/>
    <w:rsid w:val="00FB50A7"/>
    <w:rsid w:val="00FC01D3"/>
    <w:rsid w:val="00FC05BB"/>
    <w:rsid w:val="00FC3131"/>
    <w:rsid w:val="00FC4AEB"/>
    <w:rsid w:val="00FC632D"/>
    <w:rsid w:val="00FC73F7"/>
    <w:rsid w:val="00FD0C50"/>
    <w:rsid w:val="00FD2905"/>
    <w:rsid w:val="00FD5CEE"/>
    <w:rsid w:val="00FD6C81"/>
    <w:rsid w:val="00FE1FFE"/>
    <w:rsid w:val="00FE3381"/>
    <w:rsid w:val="00FE33FC"/>
    <w:rsid w:val="00FE4970"/>
    <w:rsid w:val="00FF0253"/>
    <w:rsid w:val="00FF09A6"/>
    <w:rsid w:val="00FF0DB3"/>
    <w:rsid w:val="00FF1B8E"/>
    <w:rsid w:val="00FF2582"/>
    <w:rsid w:val="00FF35B4"/>
    <w:rsid w:val="00FF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il">
    <w:name w:val="il"/>
    <w:basedOn w:val="DefaultParagraphFont"/>
    <w:rsid w:val="003B633E"/>
  </w:style>
  <w:style w:type="paragraph" w:styleId="NormalWeb">
    <w:name w:val="Normal (Web)"/>
    <w:basedOn w:val="Normal"/>
    <w:uiPriority w:val="99"/>
    <w:semiHidden/>
    <w:unhideWhenUsed/>
    <w:rsid w:val="00F079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il">
    <w:name w:val="il"/>
    <w:basedOn w:val="DefaultParagraphFont"/>
    <w:rsid w:val="003B633E"/>
  </w:style>
  <w:style w:type="paragraph" w:styleId="NormalWeb">
    <w:name w:val="Normal (Web)"/>
    <w:basedOn w:val="Normal"/>
    <w:uiPriority w:val="99"/>
    <w:semiHidden/>
    <w:unhideWhenUsed/>
    <w:rsid w:val="00F079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1805">
      <w:bodyDiv w:val="1"/>
      <w:marLeft w:val="0"/>
      <w:marRight w:val="0"/>
      <w:marTop w:val="0"/>
      <w:marBottom w:val="0"/>
      <w:divBdr>
        <w:top w:val="none" w:sz="0" w:space="0" w:color="auto"/>
        <w:left w:val="none" w:sz="0" w:space="0" w:color="auto"/>
        <w:bottom w:val="none" w:sz="0" w:space="0" w:color="auto"/>
        <w:right w:val="none" w:sz="0" w:space="0" w:color="auto"/>
      </w:divBdr>
      <w:divsChild>
        <w:div w:id="86240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969701">
              <w:marLeft w:val="0"/>
              <w:marRight w:val="0"/>
              <w:marTop w:val="0"/>
              <w:marBottom w:val="0"/>
              <w:divBdr>
                <w:top w:val="none" w:sz="0" w:space="0" w:color="auto"/>
                <w:left w:val="none" w:sz="0" w:space="0" w:color="auto"/>
                <w:bottom w:val="none" w:sz="0" w:space="0" w:color="auto"/>
                <w:right w:val="none" w:sz="0" w:space="0" w:color="auto"/>
              </w:divBdr>
              <w:divsChild>
                <w:div w:id="2025865813">
                  <w:marLeft w:val="0"/>
                  <w:marRight w:val="0"/>
                  <w:marTop w:val="0"/>
                  <w:marBottom w:val="0"/>
                  <w:divBdr>
                    <w:top w:val="none" w:sz="0" w:space="0" w:color="auto"/>
                    <w:left w:val="none" w:sz="0" w:space="0" w:color="auto"/>
                    <w:bottom w:val="none" w:sz="0" w:space="0" w:color="auto"/>
                    <w:right w:val="none" w:sz="0" w:space="0" w:color="auto"/>
                  </w:divBdr>
                  <w:divsChild>
                    <w:div w:id="930357884">
                      <w:marLeft w:val="0"/>
                      <w:marRight w:val="0"/>
                      <w:marTop w:val="0"/>
                      <w:marBottom w:val="0"/>
                      <w:divBdr>
                        <w:top w:val="none" w:sz="0" w:space="0" w:color="auto"/>
                        <w:left w:val="none" w:sz="0" w:space="0" w:color="auto"/>
                        <w:bottom w:val="none" w:sz="0" w:space="0" w:color="auto"/>
                        <w:right w:val="none" w:sz="0" w:space="0" w:color="auto"/>
                      </w:divBdr>
                      <w:divsChild>
                        <w:div w:id="203449596">
                          <w:marLeft w:val="0"/>
                          <w:marRight w:val="0"/>
                          <w:marTop w:val="0"/>
                          <w:marBottom w:val="0"/>
                          <w:divBdr>
                            <w:top w:val="none" w:sz="0" w:space="0" w:color="auto"/>
                            <w:left w:val="none" w:sz="0" w:space="0" w:color="auto"/>
                            <w:bottom w:val="none" w:sz="0" w:space="0" w:color="auto"/>
                            <w:right w:val="none" w:sz="0" w:space="0" w:color="auto"/>
                          </w:divBdr>
                          <w:divsChild>
                            <w:div w:id="19877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25338">
      <w:bodyDiv w:val="1"/>
      <w:marLeft w:val="0"/>
      <w:marRight w:val="0"/>
      <w:marTop w:val="0"/>
      <w:marBottom w:val="0"/>
      <w:divBdr>
        <w:top w:val="none" w:sz="0" w:space="0" w:color="auto"/>
        <w:left w:val="none" w:sz="0" w:space="0" w:color="auto"/>
        <w:bottom w:val="none" w:sz="0" w:space="0" w:color="auto"/>
        <w:right w:val="none" w:sz="0" w:space="0" w:color="auto"/>
      </w:divBdr>
    </w:div>
    <w:div w:id="674579977">
      <w:bodyDiv w:val="1"/>
      <w:marLeft w:val="0"/>
      <w:marRight w:val="0"/>
      <w:marTop w:val="0"/>
      <w:marBottom w:val="0"/>
      <w:divBdr>
        <w:top w:val="none" w:sz="0" w:space="0" w:color="auto"/>
        <w:left w:val="none" w:sz="0" w:space="0" w:color="auto"/>
        <w:bottom w:val="none" w:sz="0" w:space="0" w:color="auto"/>
        <w:right w:val="none" w:sz="0" w:space="0" w:color="auto"/>
      </w:divBdr>
    </w:div>
    <w:div w:id="990713517">
      <w:bodyDiv w:val="1"/>
      <w:marLeft w:val="0"/>
      <w:marRight w:val="0"/>
      <w:marTop w:val="0"/>
      <w:marBottom w:val="0"/>
      <w:divBdr>
        <w:top w:val="none" w:sz="0" w:space="0" w:color="auto"/>
        <w:left w:val="none" w:sz="0" w:space="0" w:color="auto"/>
        <w:bottom w:val="none" w:sz="0" w:space="0" w:color="auto"/>
        <w:right w:val="none" w:sz="0" w:space="0" w:color="auto"/>
      </w:divBdr>
    </w:div>
    <w:div w:id="1240402319">
      <w:bodyDiv w:val="1"/>
      <w:marLeft w:val="0"/>
      <w:marRight w:val="0"/>
      <w:marTop w:val="0"/>
      <w:marBottom w:val="0"/>
      <w:divBdr>
        <w:top w:val="none" w:sz="0" w:space="0" w:color="auto"/>
        <w:left w:val="none" w:sz="0" w:space="0" w:color="auto"/>
        <w:bottom w:val="none" w:sz="0" w:space="0" w:color="auto"/>
        <w:right w:val="none" w:sz="0" w:space="0" w:color="auto"/>
      </w:divBdr>
    </w:div>
    <w:div w:id="1341078534">
      <w:bodyDiv w:val="1"/>
      <w:marLeft w:val="0"/>
      <w:marRight w:val="0"/>
      <w:marTop w:val="0"/>
      <w:marBottom w:val="0"/>
      <w:divBdr>
        <w:top w:val="none" w:sz="0" w:space="0" w:color="auto"/>
        <w:left w:val="none" w:sz="0" w:space="0" w:color="auto"/>
        <w:bottom w:val="none" w:sz="0" w:space="0" w:color="auto"/>
        <w:right w:val="none" w:sz="0" w:space="0" w:color="auto"/>
      </w:divBdr>
    </w:div>
    <w:div w:id="1614440062">
      <w:bodyDiv w:val="1"/>
      <w:marLeft w:val="0"/>
      <w:marRight w:val="0"/>
      <w:marTop w:val="0"/>
      <w:marBottom w:val="0"/>
      <w:divBdr>
        <w:top w:val="none" w:sz="0" w:space="0" w:color="auto"/>
        <w:left w:val="none" w:sz="0" w:space="0" w:color="auto"/>
        <w:bottom w:val="none" w:sz="0" w:space="0" w:color="auto"/>
        <w:right w:val="none" w:sz="0" w:space="0" w:color="auto"/>
      </w:divBdr>
    </w:div>
    <w:div w:id="1892767902">
      <w:bodyDiv w:val="1"/>
      <w:marLeft w:val="0"/>
      <w:marRight w:val="0"/>
      <w:marTop w:val="0"/>
      <w:marBottom w:val="0"/>
      <w:divBdr>
        <w:top w:val="none" w:sz="0" w:space="0" w:color="auto"/>
        <w:left w:val="none" w:sz="0" w:space="0" w:color="auto"/>
        <w:bottom w:val="none" w:sz="0" w:space="0" w:color="auto"/>
        <w:right w:val="none" w:sz="0" w:space="0" w:color="auto"/>
      </w:divBdr>
    </w:div>
    <w:div w:id="19352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tonparishcouncil.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Horton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dc:creator>
  <cp:lastModifiedBy>benta</cp:lastModifiedBy>
  <cp:revision>7</cp:revision>
  <cp:lastPrinted>2021-06-22T12:51:00Z</cp:lastPrinted>
  <dcterms:created xsi:type="dcterms:W3CDTF">2021-06-21T14:51:00Z</dcterms:created>
  <dcterms:modified xsi:type="dcterms:W3CDTF">2021-06-22T12:52:00Z</dcterms:modified>
</cp:coreProperties>
</file>