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489" w:rsidRPr="006746FC" w:rsidRDefault="00A07CE9" w:rsidP="006746FC">
      <w:pPr>
        <w:pStyle w:val="NoSpacing"/>
        <w:jc w:val="center"/>
        <w:rPr>
          <w:rFonts w:eastAsia="Verdana" w:cs="Verdana"/>
          <w:b/>
          <w:sz w:val="28"/>
          <w:szCs w:val="28"/>
          <w:u w:val="single"/>
        </w:rPr>
      </w:pPr>
      <w:bookmarkStart w:id="0" w:name="_GoBack"/>
      <w:bookmarkEnd w:id="0"/>
      <w:r w:rsidRPr="006746FC">
        <w:rPr>
          <w:b/>
          <w:noProof/>
          <w:sz w:val="28"/>
          <w:szCs w:val="28"/>
          <w:u w:val="single"/>
        </w:rPr>
        <w:t>Horton Parish Council</w:t>
      </w:r>
      <w:r w:rsidR="00904A63">
        <w:rPr>
          <w:b/>
          <w:noProof/>
          <w:sz w:val="28"/>
          <w:szCs w:val="28"/>
          <w:u w:val="single"/>
        </w:rPr>
        <w:t xml:space="preserve"> </w:t>
      </w:r>
      <w:r w:rsidR="00F75813" w:rsidRPr="006746FC">
        <w:rPr>
          <w:rFonts w:eastAsia="Verdana" w:cs="Verdana"/>
          <w:b/>
          <w:sz w:val="28"/>
          <w:szCs w:val="28"/>
          <w:u w:val="single"/>
        </w:rPr>
        <w:t>Supplier Questionnaire</w:t>
      </w:r>
    </w:p>
    <w:p w:rsidR="00392F14" w:rsidRDefault="00392F14" w:rsidP="00392F14">
      <w:pPr>
        <w:spacing w:after="218"/>
        <w:rPr>
          <w:sz w:val="20"/>
          <w:szCs w:val="20"/>
        </w:rPr>
      </w:pPr>
      <w:r w:rsidRPr="008262BD">
        <w:rPr>
          <w:sz w:val="20"/>
          <w:szCs w:val="20"/>
        </w:rPr>
        <w:t xml:space="preserve">Please return completed form either by e-mail to </w:t>
      </w:r>
      <w:hyperlink r:id="rId8" w:history="1">
        <w:r w:rsidRPr="008262BD">
          <w:rPr>
            <w:rStyle w:val="Hyperlink"/>
            <w:sz w:val="20"/>
            <w:szCs w:val="20"/>
          </w:rPr>
          <w:t>Clerk@HortonParishCouncil.gov.uk</w:t>
        </w:r>
      </w:hyperlink>
      <w:r w:rsidRPr="008262B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8262BD">
        <w:rPr>
          <w:sz w:val="20"/>
          <w:szCs w:val="20"/>
        </w:rPr>
        <w:t>or post to Clerk, Horton Parish Council, C/O Champney Hall, Stanwell Road, Horton, SL3 9PA</w:t>
      </w:r>
    </w:p>
    <w:p w:rsidR="002A277D" w:rsidRDefault="00E74058" w:rsidP="00904A63">
      <w:pPr>
        <w:pStyle w:val="NoSpacing"/>
        <w:numPr>
          <w:ilvl w:val="0"/>
          <w:numId w:val="4"/>
        </w:numPr>
        <w:ind w:left="426" w:hanging="426"/>
      </w:pPr>
      <w:r w:rsidRPr="006746FC">
        <w:t xml:space="preserve">Horton Parish Council </w:t>
      </w:r>
      <w:proofErr w:type="gramStart"/>
      <w:r w:rsidRPr="006746FC">
        <w:t>are</w:t>
      </w:r>
      <w:proofErr w:type="gramEnd"/>
      <w:r w:rsidRPr="006746FC">
        <w:t xml:space="preserve"> obliged to ensure that all products and services provided to the Parish are fully compliant with Government requirements and regulations. Please complete this form as fully as possible. </w:t>
      </w:r>
    </w:p>
    <w:p w:rsidR="005434F4" w:rsidRDefault="00E74058" w:rsidP="00904A63">
      <w:pPr>
        <w:pStyle w:val="NoSpacing"/>
        <w:numPr>
          <w:ilvl w:val="0"/>
          <w:numId w:val="4"/>
        </w:numPr>
        <w:ind w:left="426" w:hanging="426"/>
      </w:pPr>
      <w:r w:rsidRPr="006746FC">
        <w:t>Where there are sections which you feel do not apply to you, please mark it as such and move on to the next section.</w:t>
      </w:r>
      <w:r w:rsidR="00844085" w:rsidRPr="006746FC">
        <w:t xml:space="preserve">  </w:t>
      </w:r>
    </w:p>
    <w:p w:rsidR="00383489" w:rsidRDefault="005434F4" w:rsidP="00904A63">
      <w:pPr>
        <w:pStyle w:val="NoSpacing"/>
        <w:numPr>
          <w:ilvl w:val="0"/>
          <w:numId w:val="4"/>
        </w:numPr>
        <w:ind w:left="426" w:hanging="426"/>
      </w:pPr>
      <w:r w:rsidRPr="006746FC">
        <w:t>The form is de</w:t>
      </w:r>
      <w:r w:rsidR="00844085" w:rsidRPr="006746FC">
        <w:t>signed to be completed by hand or electronically.</w:t>
      </w:r>
      <w:r w:rsidRPr="006746FC">
        <w:t xml:space="preserve">  If </w:t>
      </w:r>
      <w:r w:rsidR="00436827" w:rsidRPr="006746FC">
        <w:t>completing</w:t>
      </w:r>
      <w:r w:rsidRPr="006746FC">
        <w:t xml:space="preserve"> by hand please attach</w:t>
      </w:r>
      <w:r w:rsidR="00436827" w:rsidRPr="006746FC">
        <w:t xml:space="preserve"> </w:t>
      </w:r>
      <w:r w:rsidRPr="006746FC">
        <w:t xml:space="preserve">any explanations or </w:t>
      </w:r>
      <w:r w:rsidR="00436827" w:rsidRPr="006746FC">
        <w:t>expansions on additional sheet/s</w:t>
      </w:r>
    </w:p>
    <w:tbl>
      <w:tblPr>
        <w:tblStyle w:val="TableGrid"/>
        <w:tblW w:w="11199" w:type="dxa"/>
        <w:tblInd w:w="-177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578"/>
        <w:gridCol w:w="4668"/>
        <w:gridCol w:w="5953"/>
      </w:tblGrid>
      <w:tr w:rsidR="00383489" w:rsidRPr="008262BD" w:rsidTr="008262BD">
        <w:trPr>
          <w:trHeight w:val="2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Company Details </w:t>
            </w:r>
          </w:p>
        </w:tc>
      </w:tr>
      <w:tr w:rsidR="00383489" w:rsidRPr="008262BD" w:rsidTr="008262BD">
        <w:trPr>
          <w:trHeight w:val="28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Name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83489" w:rsidRPr="008262BD" w:rsidTr="00392F14">
        <w:trPr>
          <w:trHeight w:val="6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Address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392F1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83489" w:rsidRPr="008262BD" w:rsidTr="008262BD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Telephone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83489" w:rsidRPr="008262BD" w:rsidTr="008262BD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E-mail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383489" w:rsidRPr="008262BD" w:rsidTr="008262BD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Registered Office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E74058" w:rsidRPr="008262BD" w:rsidTr="008262BD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58" w:rsidRPr="008262BD" w:rsidRDefault="00E74058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58" w:rsidRPr="008262BD" w:rsidRDefault="00E74058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How do you intend to submit request for payment to the Council?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4058" w:rsidRPr="008262BD" w:rsidRDefault="00E74058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813" w:rsidRPr="008262BD" w:rsidTr="008262BD">
        <w:trPr>
          <w:trHeight w:val="27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3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3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Please supply a set of your latest audited accounts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3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489" w:rsidRPr="008262BD" w:rsidTr="008262BD">
        <w:trPr>
          <w:trHeight w:val="40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Product or services offered 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>(in addition to our current interest)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3489" w:rsidRPr="008262BD" w:rsidRDefault="00383489" w:rsidP="0084408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F75813" w:rsidRPr="008262BD" w:rsidTr="008262BD">
        <w:trPr>
          <w:trHeight w:val="7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3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3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Please supply the names and contact details of at least 2 references who can vouch for your products or services and whom we may contact.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5813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844085" w:rsidRPr="008262BD" w:rsidTr="008262BD">
        <w:tblPrEx>
          <w:tblCellMar>
            <w:top w:w="44" w:type="dxa"/>
          </w:tblCellMar>
        </w:tblPrEx>
        <w:trPr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44085" w:rsidRPr="008262BD" w:rsidRDefault="00844085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844085" w:rsidRPr="008262BD" w:rsidRDefault="00844085" w:rsidP="00A07CE9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Quality Assurance – this section applies only if you produce products which Horton Parish Council may purchase </w:t>
            </w:r>
          </w:p>
        </w:tc>
      </w:tr>
      <w:tr w:rsidR="00A07CE9" w:rsidRPr="008262BD" w:rsidTr="008262BD">
        <w:tblPrEx>
          <w:tblCellMar>
            <w:top w:w="44" w:type="dxa"/>
          </w:tblCellMar>
        </w:tblPrEx>
        <w:trPr>
          <w:trHeight w:val="47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2.1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8262BD" w:rsidRDefault="00A07CE9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Please provide details of the products you manufacture or produce for which we are seeking purchase approval.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8262BD" w:rsidRDefault="00A07CE9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54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2.2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Does your company operate an accredited quality system?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436827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YES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please enclose copies of your registration certificates and any other relevant details and move to </w:t>
            </w: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>section 3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83489" w:rsidRPr="008262BD" w:rsidRDefault="00F75813" w:rsidP="00844085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NO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>: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please complete the remaining questions in this section.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45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2.3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 you intend to gain accreditation to an ISO quality standard?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436827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383489" w:rsidRPr="008262BD" w:rsidRDefault="00F75813" w:rsidP="005434F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If YES, by when?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2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5434F4" w:rsidRPr="008262BD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Does a formal quality control system currently exist?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22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</w:t>
            </w:r>
            <w:r w:rsidR="00A07CE9" w:rsidRPr="008262BD">
              <w:rPr>
                <w:rFonts w:asciiTheme="minorHAnsi" w:hAnsiTheme="minorHAnsi"/>
                <w:sz w:val="20"/>
                <w:szCs w:val="20"/>
              </w:rPr>
              <w:t>5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 you have </w:t>
            </w:r>
            <w:proofErr w:type="gramStart"/>
            <w:r w:rsidRPr="008262BD">
              <w:rPr>
                <w:rFonts w:asciiTheme="minorHAnsi" w:hAnsiTheme="minorHAnsi"/>
                <w:sz w:val="20"/>
                <w:szCs w:val="20"/>
              </w:rPr>
              <w:t>a quality</w:t>
            </w:r>
            <w:proofErr w:type="gramEnd"/>
            <w:r w:rsidRPr="008262BD">
              <w:rPr>
                <w:rFonts w:asciiTheme="minorHAnsi" w:hAnsiTheme="minorHAnsi"/>
                <w:sz w:val="20"/>
                <w:szCs w:val="20"/>
              </w:rPr>
              <w:t xml:space="preserve"> manual/policy/procedures?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383489" w:rsidRPr="008262BD" w:rsidRDefault="00F75813" w:rsidP="005434F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If YES, please provide copies.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24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2.6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8262BD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Is production, inspection and test documentation maintained?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840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2.7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4085" w:rsidRPr="008262BD" w:rsidRDefault="00F75813">
            <w:pPr>
              <w:spacing w:after="15" w:line="254" w:lineRule="auto"/>
              <w:ind w:left="360" w:right="315" w:hanging="360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Is inspection carried out:</w:t>
            </w:r>
          </w:p>
          <w:p w:rsidR="00383489" w:rsidRPr="008262BD" w:rsidRDefault="00F75813" w:rsidP="00844085">
            <w:pPr>
              <w:pStyle w:val="ListParagraph"/>
              <w:numPr>
                <w:ilvl w:val="0"/>
                <w:numId w:val="3"/>
              </w:numPr>
              <w:spacing w:after="15" w:line="254" w:lineRule="auto"/>
              <w:ind w:right="315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On incoming goods? </w:t>
            </w:r>
          </w:p>
          <w:p w:rsidR="00383489" w:rsidRPr="008262BD" w:rsidRDefault="00F75813" w:rsidP="00844085">
            <w:pPr>
              <w:numPr>
                <w:ilvl w:val="0"/>
                <w:numId w:val="3"/>
              </w:numPr>
              <w:spacing w:after="32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During production? </w:t>
            </w:r>
          </w:p>
          <w:p w:rsidR="00383489" w:rsidRPr="008262BD" w:rsidRDefault="00F75813" w:rsidP="00844085">
            <w:pPr>
              <w:numPr>
                <w:ilvl w:val="0"/>
                <w:numId w:val="3"/>
              </w:num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Prior to dispatch?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383489" w:rsidRPr="008262BD" w:rsidRDefault="00F75813" w:rsidP="00844085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52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2.8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 you have a system for controlling non-conforming materials?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10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2.9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Can materials/parts be identified against a particular order number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25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lastRenderedPageBreak/>
              <w:t>2.10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Can you supply a certificate of </w:t>
            </w:r>
            <w:r w:rsidR="00904A63" w:rsidRPr="008262BD">
              <w:rPr>
                <w:rFonts w:asciiTheme="minorHAnsi" w:hAnsiTheme="minorHAnsi"/>
                <w:sz w:val="20"/>
                <w:szCs w:val="20"/>
              </w:rPr>
              <w:t>conformity signed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 xml:space="preserve"> by approved signatories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57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2.1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>1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A07CE9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Are you prepared to agree to inspection/quality assurance visits 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 xml:space="preserve">if requested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by </w:t>
            </w:r>
            <w:r w:rsidR="00A07CE9" w:rsidRPr="008262BD">
              <w:rPr>
                <w:rFonts w:asciiTheme="minorHAnsi" w:hAnsiTheme="minorHAnsi"/>
                <w:sz w:val="20"/>
                <w:szCs w:val="20"/>
              </w:rPr>
              <w:t>Horton Parish Council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personnel?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72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A07CE9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2.1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>2</w:t>
            </w:r>
            <w:r w:rsidR="00F75813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Who is your contact with respect to quality problems with your products/services?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</w:p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Position: </w:t>
            </w:r>
          </w:p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Contact details: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10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Environmental policy and procedures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6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3.1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Does your company operate an accredited environmental system?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436827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YES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 xml:space="preserve">: 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please enclose copies of your registration certificates and any other relevant details and move to </w:t>
            </w: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>section 4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. </w:t>
            </w:r>
          </w:p>
          <w:p w:rsidR="00383489" w:rsidRPr="008262BD" w:rsidRDefault="00F75813" w:rsidP="006746FC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NO</w:t>
            </w:r>
            <w:r w:rsidR="00844085" w:rsidRPr="008262BD">
              <w:rPr>
                <w:rFonts w:asciiTheme="minorHAnsi" w:hAnsiTheme="minorHAnsi"/>
                <w:sz w:val="20"/>
                <w:szCs w:val="20"/>
              </w:rPr>
              <w:t>:</w:t>
            </w:r>
            <w:r w:rsidR="002A277D"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please complete the remaining questions in this section.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43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3.2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Is your company working towards an environmental accreditation?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844085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/NO </w:t>
            </w:r>
          </w:p>
          <w:p w:rsidR="00383489" w:rsidRPr="008262BD" w:rsidRDefault="00F75813" w:rsidP="002A277D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If YES, please provide details.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75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3.3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Does your company have any environmental improvement programmes or initiatives for any aspects of your operations, products or services?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If YES, please summarise.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8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3.4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Does your company use recycled materials/</w:t>
            </w:r>
            <w:r w:rsid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products?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383489" w:rsidRPr="008262BD" w:rsidRDefault="00F75813" w:rsidP="00844085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If YES, please list. </w:t>
            </w:r>
          </w:p>
        </w:tc>
      </w:tr>
      <w:tr w:rsidR="00383489" w:rsidRPr="008262BD" w:rsidTr="008262BD">
        <w:tblPrEx>
          <w:tblCellMar>
            <w:top w:w="46" w:type="dxa"/>
            <w:left w:w="108" w:type="dxa"/>
          </w:tblCellMar>
        </w:tblPrEx>
        <w:trPr>
          <w:trHeight w:val="6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3.5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Please name the contact for environmental issues.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  <w:r w:rsidR="00E274C2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 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Position: </w:t>
            </w:r>
          </w:p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Contact details: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276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4.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Health and safety 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383489" w:rsidRPr="008262BD" w:rsidRDefault="00383489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489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4.1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Does your company have a stated health and safety policy?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YES</w:t>
            </w:r>
            <w:r w:rsidR="005434F4" w:rsidRPr="008262BD">
              <w:rPr>
                <w:rFonts w:asciiTheme="minorHAnsi" w:hAnsiTheme="minorHAnsi"/>
                <w:sz w:val="20"/>
                <w:szCs w:val="20"/>
              </w:rPr>
              <w:t xml:space="preserve">: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please enclose a copy. </w:t>
            </w:r>
          </w:p>
          <w:p w:rsidR="00383489" w:rsidRPr="008262BD" w:rsidRDefault="00F75813" w:rsidP="005434F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NO</w:t>
            </w:r>
            <w:r w:rsidR="005434F4" w:rsidRPr="008262BD">
              <w:rPr>
                <w:rFonts w:asciiTheme="minorHAnsi" w:hAnsiTheme="minorHAnsi"/>
                <w:sz w:val="20"/>
                <w:szCs w:val="20"/>
              </w:rPr>
              <w:t>: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please explain what measure your company has in place.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271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4.2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A07CE9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Are health and safety </w:t>
            </w:r>
            <w:r w:rsidR="00A07CE9" w:rsidRPr="008262BD">
              <w:rPr>
                <w:rFonts w:asciiTheme="minorHAnsi" w:hAnsiTheme="minorHAnsi"/>
                <w:sz w:val="20"/>
                <w:szCs w:val="20"/>
              </w:rPr>
              <w:t>procedures in place for all your staff?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30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4.3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4C2" w:rsidRDefault="00A07CE9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If yes, are records maintained? </w:t>
            </w:r>
          </w:p>
          <w:p w:rsidR="00383489" w:rsidRPr="008262BD" w:rsidRDefault="00A07CE9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Can these be inspected upon request?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CE9" w:rsidRPr="008262BD" w:rsidRDefault="00F75813" w:rsidP="00436827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A07CE9" w:rsidRPr="008262BD" w:rsidRDefault="00A07CE9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383489" w:rsidRPr="008262BD" w:rsidTr="008262BD">
        <w:tblPrEx>
          <w:tblCellMar>
            <w:top w:w="44" w:type="dxa"/>
          </w:tblCellMar>
        </w:tblPrEx>
        <w:trPr>
          <w:trHeight w:val="485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4.4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Please name the contact for health and safety issues.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489" w:rsidRPr="008262BD" w:rsidRDefault="00F75813" w:rsidP="00436827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Name: </w:t>
            </w:r>
            <w:r w:rsidR="00E274C2">
              <w:rPr>
                <w:rFonts w:asciiTheme="minorHAnsi" w:hAnsiTheme="minorHAnsi"/>
                <w:sz w:val="20"/>
                <w:szCs w:val="20"/>
              </w:rPr>
              <w:t xml:space="preserve">                                            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 xml:space="preserve">Position:  </w:t>
            </w:r>
          </w:p>
          <w:p w:rsidR="00383489" w:rsidRPr="008262BD" w:rsidRDefault="00F75813" w:rsidP="00436827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Contact details: </w:t>
            </w:r>
          </w:p>
        </w:tc>
      </w:tr>
      <w:tr w:rsidR="009D1700" w:rsidRPr="008262BD" w:rsidTr="008262BD">
        <w:tblPrEx>
          <w:tblCellMar>
            <w:top w:w="44" w:type="dxa"/>
          </w:tblCellMar>
        </w:tblPrEx>
        <w:trPr>
          <w:trHeight w:val="39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00" w:rsidRPr="008262BD" w:rsidRDefault="009D1700" w:rsidP="005434F4">
            <w:pPr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4.5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00" w:rsidRPr="008262BD" w:rsidRDefault="009D1700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Please supply details of the insurance policies you hold for your equipment and public liability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1700" w:rsidRPr="008262BD" w:rsidRDefault="009D1700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A07CE9" w:rsidRPr="008262BD" w:rsidTr="008262BD">
        <w:tblPrEx>
          <w:tblCellMar>
            <w:top w:w="44" w:type="dxa"/>
          </w:tblCellMar>
        </w:tblPrEx>
        <w:trPr>
          <w:trHeight w:val="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07CE9" w:rsidRPr="008262BD" w:rsidRDefault="00A07CE9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5.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6D9F1"/>
          </w:tcPr>
          <w:p w:rsidR="00A07CE9" w:rsidRPr="008262BD" w:rsidRDefault="00A07CE9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b/>
                <w:sz w:val="20"/>
                <w:szCs w:val="20"/>
              </w:rPr>
              <w:t xml:space="preserve">Human Resources </w:t>
            </w:r>
          </w:p>
        </w:tc>
        <w:tc>
          <w:tcPr>
            <w:tcW w:w="595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C6D9F1"/>
          </w:tcPr>
          <w:p w:rsidR="00A07CE9" w:rsidRPr="008262BD" w:rsidRDefault="00A07CE9" w:rsidP="00392F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36827" w:rsidRPr="008262BD" w:rsidTr="008262BD">
        <w:tblPrEx>
          <w:tblCellMar>
            <w:top w:w="44" w:type="dxa"/>
          </w:tblCellMar>
        </w:tblPrEx>
        <w:trPr>
          <w:trHeight w:val="394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4.1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8262BD">
            <w:pPr>
              <w:rPr>
                <w:rFonts w:asciiTheme="minorHAnsi" w:hAnsiTheme="minorHAnsi"/>
                <w:sz w:val="20"/>
                <w:szCs w:val="20"/>
              </w:rPr>
            </w:pPr>
            <w:proofErr w:type="gramStart"/>
            <w:r w:rsidRPr="008262BD">
              <w:rPr>
                <w:rFonts w:asciiTheme="minorHAnsi" w:hAnsiTheme="minorHAnsi"/>
                <w:sz w:val="20"/>
                <w:szCs w:val="20"/>
              </w:rPr>
              <w:t>Are</w:t>
            </w:r>
            <w:proofErr w:type="gramEnd"/>
            <w:r w:rsidRPr="008262BD">
              <w:rPr>
                <w:rFonts w:asciiTheme="minorHAnsi" w:hAnsiTheme="minorHAnsi"/>
                <w:sz w:val="20"/>
                <w:szCs w:val="20"/>
              </w:rPr>
              <w:t xml:space="preserve"> all your staff paid at or above the National Living Wage? </w:t>
            </w:r>
            <w:r w:rsidR="008262BD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8262BD">
              <w:rPr>
                <w:rFonts w:asciiTheme="minorHAnsi" w:hAnsiTheme="minorHAnsi"/>
                <w:sz w:val="20"/>
                <w:szCs w:val="20"/>
              </w:rPr>
              <w:t>Please give details.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436827" w:rsidRPr="008262BD" w:rsidTr="008262BD">
        <w:tblPrEx>
          <w:tblCellMar>
            <w:top w:w="44" w:type="dxa"/>
          </w:tblCellMar>
        </w:tblPrEx>
        <w:trPr>
          <w:trHeight w:val="48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4.2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Do you keep personnel records for all staff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436827" w:rsidRPr="008262BD" w:rsidTr="008262BD">
        <w:tblPrEx>
          <w:tblCellMar>
            <w:top w:w="44" w:type="dxa"/>
          </w:tblCellMar>
        </w:tblPrEx>
        <w:trPr>
          <w:trHeight w:val="137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4.3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Are all your staff EU Nationals?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YES / NO</w:t>
            </w:r>
          </w:p>
        </w:tc>
      </w:tr>
      <w:tr w:rsidR="00436827" w:rsidRPr="008262BD" w:rsidTr="008262BD">
        <w:tblPrEx>
          <w:tblCellMar>
            <w:top w:w="44" w:type="dxa"/>
          </w:tblCellMar>
        </w:tblPrEx>
        <w:trPr>
          <w:trHeight w:val="822"/>
        </w:trPr>
        <w:tc>
          <w:tcPr>
            <w:tcW w:w="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4.4 </w:t>
            </w:r>
          </w:p>
        </w:tc>
        <w:tc>
          <w:tcPr>
            <w:tcW w:w="4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Do you use overseas labour brokers or overseas employment agencies providing imported labour?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827" w:rsidRPr="008262BD" w:rsidRDefault="00436827" w:rsidP="00392F1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 xml:space="preserve">YES / NO </w:t>
            </w:r>
          </w:p>
          <w:p w:rsidR="00436827" w:rsidRPr="008262BD" w:rsidRDefault="00436827" w:rsidP="00392F14">
            <w:pPr>
              <w:ind w:left="1"/>
              <w:rPr>
                <w:rFonts w:asciiTheme="minorHAnsi" w:hAnsiTheme="minorHAnsi"/>
                <w:sz w:val="20"/>
                <w:szCs w:val="20"/>
              </w:rPr>
            </w:pPr>
            <w:r w:rsidRPr="008262BD">
              <w:rPr>
                <w:rFonts w:asciiTheme="minorHAnsi" w:hAnsiTheme="minorHAnsi"/>
                <w:sz w:val="20"/>
                <w:szCs w:val="20"/>
              </w:rPr>
              <w:t>If your answer to the above is yes, please explain what measures you have taken to ensure the safety and security of the personnel/labour provided.</w:t>
            </w:r>
          </w:p>
        </w:tc>
      </w:tr>
    </w:tbl>
    <w:tbl>
      <w:tblPr>
        <w:tblStyle w:val="TableGrid1"/>
        <w:tblpPr w:leftFromText="180" w:rightFromText="180" w:vertAnchor="text" w:horzAnchor="margin" w:tblpX="-176" w:tblpY="616"/>
        <w:tblW w:w="1119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702"/>
        <w:gridCol w:w="4678"/>
        <w:gridCol w:w="2126"/>
        <w:gridCol w:w="2693"/>
      </w:tblGrid>
      <w:tr w:rsidR="0096319C" w:rsidRPr="00263D15" w:rsidTr="0096319C">
        <w:tc>
          <w:tcPr>
            <w:tcW w:w="11199" w:type="dxa"/>
            <w:gridSpan w:val="4"/>
            <w:shd w:val="clear" w:color="auto" w:fill="BFBFBF" w:themeFill="background1" w:themeFillShade="BF"/>
          </w:tcPr>
          <w:p w:rsidR="0096319C" w:rsidRPr="00263D15" w:rsidRDefault="0096319C" w:rsidP="0096319C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 w:rsidRPr="00263D15">
              <w:rPr>
                <w:b/>
                <w:sz w:val="28"/>
                <w:szCs w:val="28"/>
              </w:rPr>
              <w:t>Horton Parish Council</w:t>
            </w:r>
          </w:p>
        </w:tc>
      </w:tr>
      <w:tr w:rsidR="0096319C" w:rsidRPr="00263D15" w:rsidTr="0096319C">
        <w:tc>
          <w:tcPr>
            <w:tcW w:w="11199" w:type="dxa"/>
            <w:gridSpan w:val="4"/>
            <w:shd w:val="clear" w:color="auto" w:fill="BFBFBF" w:themeFill="background1" w:themeFillShade="BF"/>
          </w:tcPr>
          <w:p w:rsidR="0096319C" w:rsidRPr="00263D15" w:rsidRDefault="0096319C" w:rsidP="0096319C">
            <w:pPr>
              <w:spacing w:line="259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Supplier Assessment Questionnaire</w:t>
            </w:r>
          </w:p>
        </w:tc>
      </w:tr>
      <w:tr w:rsidR="0096319C" w:rsidRPr="00263D15" w:rsidTr="0096319C">
        <w:tc>
          <w:tcPr>
            <w:tcW w:w="1702" w:type="dxa"/>
            <w:shd w:val="clear" w:color="auto" w:fill="BFBFBF" w:themeFill="background1" w:themeFillShade="BF"/>
          </w:tcPr>
          <w:p w:rsidR="0096319C" w:rsidRPr="00263D15" w:rsidRDefault="0096319C" w:rsidP="0096319C">
            <w:pPr>
              <w:spacing w:line="259" w:lineRule="auto"/>
              <w:jc w:val="center"/>
            </w:pPr>
            <w:r w:rsidRPr="00263D15">
              <w:t>Version 2020</w:t>
            </w:r>
          </w:p>
        </w:tc>
        <w:tc>
          <w:tcPr>
            <w:tcW w:w="4678" w:type="dxa"/>
            <w:shd w:val="clear" w:color="auto" w:fill="BFBFBF" w:themeFill="background1" w:themeFillShade="BF"/>
          </w:tcPr>
          <w:p w:rsidR="0096319C" w:rsidRPr="00263D15" w:rsidRDefault="0096319C" w:rsidP="0096319C">
            <w:pPr>
              <w:spacing w:line="259" w:lineRule="auto"/>
              <w:jc w:val="center"/>
            </w:pPr>
            <w:r w:rsidRPr="00263D15">
              <w:t xml:space="preserve">Created </w:t>
            </w:r>
            <w:r>
              <w:t>11/08</w:t>
            </w:r>
            <w:r w:rsidRPr="00263D15">
              <w:t>/2020</w:t>
            </w:r>
            <w:r>
              <w:t xml:space="preserve"> </w:t>
            </w:r>
            <w:r w:rsidRPr="00263D15">
              <w:t>Benta Hickley Parish Clerk</w:t>
            </w:r>
          </w:p>
        </w:tc>
        <w:tc>
          <w:tcPr>
            <w:tcW w:w="2126" w:type="dxa"/>
            <w:shd w:val="clear" w:color="auto" w:fill="BFBFBF" w:themeFill="background1" w:themeFillShade="BF"/>
          </w:tcPr>
          <w:p w:rsidR="0096319C" w:rsidRPr="00263D15" w:rsidRDefault="0096319C" w:rsidP="0096319C">
            <w:pPr>
              <w:spacing w:line="259" w:lineRule="auto"/>
              <w:jc w:val="center"/>
            </w:pPr>
            <w:r w:rsidRPr="00263D15">
              <w:t xml:space="preserve">Ratified </w:t>
            </w:r>
            <w:r w:rsidRPr="0096319C">
              <w:rPr>
                <w:color w:val="FF0000"/>
              </w:rPr>
              <w:t>18/08/2020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96319C" w:rsidRPr="00263D15" w:rsidRDefault="0096319C" w:rsidP="0096319C">
            <w:pPr>
              <w:spacing w:line="259" w:lineRule="auto"/>
              <w:jc w:val="center"/>
            </w:pPr>
            <w:r w:rsidRPr="00263D15">
              <w:t xml:space="preserve">To be revised </w:t>
            </w:r>
            <w:r w:rsidRPr="0096319C">
              <w:rPr>
                <w:color w:val="FF0000"/>
              </w:rPr>
              <w:t>18/08/2020</w:t>
            </w:r>
          </w:p>
        </w:tc>
      </w:tr>
    </w:tbl>
    <w:p w:rsidR="0096319C" w:rsidRDefault="0096319C"/>
    <w:p w:rsidR="00392F14" w:rsidRPr="008262BD" w:rsidRDefault="00392F14" w:rsidP="00904A63">
      <w:pPr>
        <w:pStyle w:val="NoSpacing"/>
        <w:rPr>
          <w:sz w:val="20"/>
          <w:szCs w:val="20"/>
        </w:rPr>
      </w:pPr>
    </w:p>
    <w:sectPr w:rsidR="00392F14" w:rsidRPr="008262BD" w:rsidSect="00904A63">
      <w:headerReference w:type="default" r:id="rId9"/>
      <w:footerReference w:type="default" r:id="rId10"/>
      <w:pgSz w:w="12240" w:h="15840"/>
      <w:pgMar w:top="567" w:right="851" w:bottom="567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0C8" w:rsidRDefault="00D640C8" w:rsidP="00DA5C8E">
      <w:pPr>
        <w:spacing w:after="0" w:line="240" w:lineRule="auto"/>
      </w:pPr>
      <w:r>
        <w:separator/>
      </w:r>
    </w:p>
  </w:endnote>
  <w:endnote w:type="continuationSeparator" w:id="0">
    <w:p w:rsidR="00D640C8" w:rsidRDefault="00D640C8" w:rsidP="00DA5C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8491188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D640C8" w:rsidRDefault="00D640C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4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F546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640C8" w:rsidRDefault="00D640C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0C8" w:rsidRDefault="00D640C8" w:rsidP="00DA5C8E">
      <w:pPr>
        <w:spacing w:after="0" w:line="240" w:lineRule="auto"/>
      </w:pPr>
      <w:r>
        <w:separator/>
      </w:r>
    </w:p>
  </w:footnote>
  <w:footnote w:type="continuationSeparator" w:id="0">
    <w:p w:rsidR="00D640C8" w:rsidRDefault="00D640C8" w:rsidP="00DA5C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40C8" w:rsidRDefault="00D640C8" w:rsidP="00DA5C8E">
    <w:pPr>
      <w:pStyle w:val="Header"/>
      <w:jc w:val="center"/>
    </w:pPr>
    <w:r>
      <w:t>Supplier Questionnaire</w:t>
    </w:r>
  </w:p>
  <w:p w:rsidR="00D640C8" w:rsidRDefault="00D640C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B3926"/>
    <w:multiLevelType w:val="hybridMultilevel"/>
    <w:tmpl w:val="5CE42A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E00DBE"/>
    <w:multiLevelType w:val="hybridMultilevel"/>
    <w:tmpl w:val="C94871B0"/>
    <w:lvl w:ilvl="0" w:tplc="0276EBD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0EF79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DE4D48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C81AF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4E215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44820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B8A707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E3A88E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61A4FE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1FB79F1"/>
    <w:multiLevelType w:val="hybridMultilevel"/>
    <w:tmpl w:val="D25E0E62"/>
    <w:lvl w:ilvl="0" w:tplc="A6C0BA4A">
      <w:start w:val="1"/>
      <w:numFmt w:val="lowerRoman"/>
      <w:lvlText w:val="(%1)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CE2D8C">
      <w:start w:val="1"/>
      <w:numFmt w:val="lowerLetter"/>
      <w:lvlText w:val="%2"/>
      <w:lvlJc w:val="left"/>
      <w:pPr>
        <w:ind w:left="1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57C71DA">
      <w:start w:val="1"/>
      <w:numFmt w:val="lowerRoman"/>
      <w:lvlText w:val="%3"/>
      <w:lvlJc w:val="left"/>
      <w:pPr>
        <w:ind w:left="2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5C455B0">
      <w:start w:val="1"/>
      <w:numFmt w:val="decimal"/>
      <w:lvlText w:val="%4"/>
      <w:lvlJc w:val="left"/>
      <w:pPr>
        <w:ind w:left="29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AF4A532">
      <w:start w:val="1"/>
      <w:numFmt w:val="lowerLetter"/>
      <w:lvlText w:val="%5"/>
      <w:lvlJc w:val="left"/>
      <w:pPr>
        <w:ind w:left="37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09CBAA8">
      <w:start w:val="1"/>
      <w:numFmt w:val="lowerRoman"/>
      <w:lvlText w:val="%6"/>
      <w:lvlJc w:val="left"/>
      <w:pPr>
        <w:ind w:left="44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F5ECE8C">
      <w:start w:val="1"/>
      <w:numFmt w:val="decimal"/>
      <w:lvlText w:val="%7"/>
      <w:lvlJc w:val="left"/>
      <w:pPr>
        <w:ind w:left="51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E6EB192">
      <w:start w:val="1"/>
      <w:numFmt w:val="lowerLetter"/>
      <w:lvlText w:val="%8"/>
      <w:lvlJc w:val="left"/>
      <w:pPr>
        <w:ind w:left="58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2AC1D16">
      <w:start w:val="1"/>
      <w:numFmt w:val="lowerRoman"/>
      <w:lvlText w:val="%9"/>
      <w:lvlJc w:val="left"/>
      <w:pPr>
        <w:ind w:left="65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5A164E31"/>
    <w:multiLevelType w:val="hybridMultilevel"/>
    <w:tmpl w:val="E304BA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383489"/>
    <w:rsid w:val="000F5460"/>
    <w:rsid w:val="00255CDD"/>
    <w:rsid w:val="002A277D"/>
    <w:rsid w:val="00383489"/>
    <w:rsid w:val="00392F14"/>
    <w:rsid w:val="00436827"/>
    <w:rsid w:val="0050124E"/>
    <w:rsid w:val="005434F4"/>
    <w:rsid w:val="006746FC"/>
    <w:rsid w:val="00766F83"/>
    <w:rsid w:val="007C38CC"/>
    <w:rsid w:val="008262BD"/>
    <w:rsid w:val="00844085"/>
    <w:rsid w:val="00904A63"/>
    <w:rsid w:val="0096319C"/>
    <w:rsid w:val="0099628E"/>
    <w:rsid w:val="00997760"/>
    <w:rsid w:val="009D1700"/>
    <w:rsid w:val="00A07CE9"/>
    <w:rsid w:val="00D640C8"/>
    <w:rsid w:val="00DA5C8E"/>
    <w:rsid w:val="00E274C2"/>
    <w:rsid w:val="00E4172E"/>
    <w:rsid w:val="00E74058"/>
    <w:rsid w:val="00ED0D41"/>
    <w:rsid w:val="00EE0592"/>
    <w:rsid w:val="00F75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0D41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ED0D41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8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46FC"/>
    <w:pPr>
      <w:spacing w:after="0" w:line="240" w:lineRule="auto"/>
    </w:pPr>
    <w:rPr>
      <w:rFonts w:eastAsiaTheme="minorHAnsi"/>
      <w:lang w:eastAsia="en-US"/>
    </w:rPr>
  </w:style>
  <w:style w:type="table" w:styleId="TableGrid0">
    <w:name w:val="Table Grid"/>
    <w:basedOn w:val="TableNormal"/>
    <w:uiPriority w:val="39"/>
    <w:rsid w:val="006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8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8E"/>
    <w:rPr>
      <w:rFonts w:ascii="Tahoma" w:eastAsia="Calibri" w:hAnsi="Tahoma" w:cs="Tahoma"/>
      <w:color w:val="000000"/>
      <w:sz w:val="16"/>
      <w:szCs w:val="16"/>
    </w:rPr>
  </w:style>
  <w:style w:type="table" w:customStyle="1" w:styleId="TableGrid1">
    <w:name w:val="Table Grid1"/>
    <w:basedOn w:val="TableNormal"/>
    <w:next w:val="TableGrid0"/>
    <w:uiPriority w:val="39"/>
    <w:rsid w:val="00392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4408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36827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6746FC"/>
    <w:pPr>
      <w:spacing w:after="0" w:line="240" w:lineRule="auto"/>
    </w:pPr>
    <w:rPr>
      <w:rFonts w:eastAsiaTheme="minorHAnsi"/>
      <w:lang w:eastAsia="en-US"/>
    </w:rPr>
  </w:style>
  <w:style w:type="table" w:styleId="TableGrid0">
    <w:name w:val="Table Grid"/>
    <w:basedOn w:val="TableNormal"/>
    <w:uiPriority w:val="39"/>
    <w:rsid w:val="006746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A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5C8E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DA5C8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5C8E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C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C8E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erk@HortonParishCouncil.gov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</dc:creator>
  <cp:lastModifiedBy>benta</cp:lastModifiedBy>
  <cp:revision>4</cp:revision>
  <cp:lastPrinted>2020-08-24T08:17:00Z</cp:lastPrinted>
  <dcterms:created xsi:type="dcterms:W3CDTF">2020-08-11T14:50:00Z</dcterms:created>
  <dcterms:modified xsi:type="dcterms:W3CDTF">2020-08-24T08:17:00Z</dcterms:modified>
</cp:coreProperties>
</file>